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6B379" w14:textId="77777777" w:rsidR="006659EF" w:rsidRPr="00BE06AA" w:rsidRDefault="006659EF" w:rsidP="00BE06AA">
      <w:pPr>
        <w:rPr>
          <w:rFonts w:ascii="Arial" w:hAnsi="Arial" w:cs="Arial"/>
          <w:b/>
          <w:sz w:val="18"/>
          <w:szCs w:val="18"/>
        </w:rPr>
      </w:pPr>
    </w:p>
    <w:p w14:paraId="57CFEF8A" w14:textId="74C8EE23" w:rsidR="00A11175" w:rsidRDefault="00AD49C0" w:rsidP="003B48F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MINUTES OF </w:t>
      </w:r>
      <w:r w:rsidR="00135C3C">
        <w:rPr>
          <w:rFonts w:ascii="Arial" w:hAnsi="Arial" w:cs="Arial"/>
          <w:b/>
          <w:sz w:val="28"/>
          <w:szCs w:val="28"/>
        </w:rPr>
        <w:t xml:space="preserve">THE </w:t>
      </w:r>
      <w:r w:rsidR="000C7CF3">
        <w:rPr>
          <w:rFonts w:ascii="Arial" w:hAnsi="Arial" w:cs="Arial"/>
          <w:b/>
          <w:sz w:val="28"/>
          <w:szCs w:val="28"/>
        </w:rPr>
        <w:t xml:space="preserve">ANNUAL GENERAL </w:t>
      </w:r>
      <w:r w:rsidR="00CE0B23">
        <w:rPr>
          <w:rFonts w:ascii="Arial" w:hAnsi="Arial" w:cs="Arial"/>
          <w:b/>
          <w:sz w:val="28"/>
          <w:szCs w:val="28"/>
        </w:rPr>
        <w:t xml:space="preserve">MEETING OF </w:t>
      </w:r>
    </w:p>
    <w:p w14:paraId="5F255F04" w14:textId="77777777" w:rsidR="006739BC" w:rsidRDefault="006739BC" w:rsidP="003B48FA">
      <w:pPr>
        <w:jc w:val="center"/>
        <w:rPr>
          <w:rFonts w:ascii="Arial" w:hAnsi="Arial" w:cs="Arial"/>
          <w:b/>
          <w:sz w:val="28"/>
          <w:szCs w:val="28"/>
        </w:rPr>
      </w:pPr>
      <w:r w:rsidRPr="0078255F">
        <w:rPr>
          <w:rFonts w:ascii="Arial" w:hAnsi="Arial" w:cs="Arial"/>
          <w:b/>
          <w:sz w:val="28"/>
          <w:szCs w:val="28"/>
        </w:rPr>
        <w:t>PARHAM PARISH COUNCIL</w:t>
      </w:r>
    </w:p>
    <w:p w14:paraId="37BB0D25" w14:textId="77777777" w:rsidR="0078255F" w:rsidRPr="00A00BD4" w:rsidRDefault="0078255F" w:rsidP="006739BC">
      <w:pPr>
        <w:jc w:val="center"/>
        <w:rPr>
          <w:rFonts w:ascii="Arial" w:hAnsi="Arial" w:cs="Arial"/>
          <w:b/>
          <w:sz w:val="8"/>
          <w:szCs w:val="8"/>
        </w:rPr>
      </w:pPr>
    </w:p>
    <w:p w14:paraId="1DF4257A" w14:textId="1569C975" w:rsidR="007447D3" w:rsidRDefault="00963843" w:rsidP="00CF6815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Held on </w:t>
      </w:r>
      <w:r w:rsidR="00A82DDF">
        <w:rPr>
          <w:rFonts w:ascii="Arial" w:hAnsi="Arial" w:cs="Arial"/>
          <w:b/>
          <w:sz w:val="28"/>
          <w:szCs w:val="28"/>
        </w:rPr>
        <w:t xml:space="preserve">Tuesday </w:t>
      </w:r>
      <w:r w:rsidR="00756F01">
        <w:rPr>
          <w:rFonts w:ascii="Arial" w:hAnsi="Arial" w:cs="Arial"/>
          <w:b/>
          <w:sz w:val="28"/>
          <w:szCs w:val="28"/>
        </w:rPr>
        <w:t>23</w:t>
      </w:r>
      <w:r w:rsidR="00756F01" w:rsidRPr="00756F01">
        <w:rPr>
          <w:rFonts w:ascii="Arial" w:hAnsi="Arial" w:cs="Arial"/>
          <w:b/>
          <w:sz w:val="28"/>
          <w:szCs w:val="28"/>
          <w:vertAlign w:val="superscript"/>
        </w:rPr>
        <w:t>rd</w:t>
      </w:r>
      <w:r w:rsidR="002E5548">
        <w:rPr>
          <w:rFonts w:ascii="Arial" w:hAnsi="Arial" w:cs="Arial"/>
          <w:b/>
          <w:sz w:val="28"/>
          <w:szCs w:val="28"/>
        </w:rPr>
        <w:t xml:space="preserve"> </w:t>
      </w:r>
      <w:r w:rsidR="007447D3">
        <w:rPr>
          <w:rFonts w:ascii="Arial" w:hAnsi="Arial" w:cs="Arial"/>
          <w:b/>
          <w:sz w:val="28"/>
          <w:szCs w:val="28"/>
        </w:rPr>
        <w:t>May 202</w:t>
      </w:r>
      <w:r w:rsidR="00756F01">
        <w:rPr>
          <w:rFonts w:ascii="Arial" w:hAnsi="Arial" w:cs="Arial"/>
          <w:b/>
          <w:sz w:val="28"/>
          <w:szCs w:val="28"/>
        </w:rPr>
        <w:t>3</w:t>
      </w:r>
      <w:r w:rsidR="002E554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a</w:t>
      </w:r>
      <w:r w:rsidRPr="00135C3C">
        <w:rPr>
          <w:rFonts w:ascii="Arial" w:hAnsi="Arial" w:cs="Arial"/>
          <w:b/>
          <w:color w:val="000000" w:themeColor="text1"/>
          <w:sz w:val="28"/>
          <w:szCs w:val="28"/>
        </w:rPr>
        <w:t xml:space="preserve">t </w:t>
      </w:r>
      <w:r w:rsidR="00135C3C" w:rsidRPr="00135C3C">
        <w:rPr>
          <w:rFonts w:ascii="Arial" w:hAnsi="Arial" w:cs="Arial"/>
          <w:b/>
          <w:color w:val="000000" w:themeColor="text1"/>
          <w:sz w:val="28"/>
          <w:szCs w:val="28"/>
        </w:rPr>
        <w:t>8</w:t>
      </w:r>
      <w:r w:rsidR="005F7ACF" w:rsidRPr="00135C3C">
        <w:rPr>
          <w:rFonts w:ascii="Arial" w:hAnsi="Arial" w:cs="Arial"/>
          <w:b/>
          <w:color w:val="000000" w:themeColor="text1"/>
          <w:sz w:val="28"/>
          <w:szCs w:val="28"/>
        </w:rPr>
        <w:t>.</w:t>
      </w:r>
      <w:r w:rsidR="00135C3C" w:rsidRPr="00135C3C">
        <w:rPr>
          <w:rFonts w:ascii="Arial" w:hAnsi="Arial" w:cs="Arial"/>
          <w:b/>
          <w:color w:val="000000" w:themeColor="text1"/>
          <w:sz w:val="28"/>
          <w:szCs w:val="28"/>
        </w:rPr>
        <w:t>1</w:t>
      </w:r>
      <w:r w:rsidR="005F7ACF" w:rsidRPr="00135C3C">
        <w:rPr>
          <w:rFonts w:ascii="Arial" w:hAnsi="Arial" w:cs="Arial"/>
          <w:b/>
          <w:color w:val="000000" w:themeColor="text1"/>
          <w:sz w:val="28"/>
          <w:szCs w:val="28"/>
        </w:rPr>
        <w:t>0</w:t>
      </w:r>
      <w:r w:rsidRPr="00135C3C">
        <w:rPr>
          <w:rFonts w:ascii="Arial" w:hAnsi="Arial" w:cs="Arial"/>
          <w:b/>
          <w:color w:val="000000" w:themeColor="text1"/>
          <w:sz w:val="28"/>
          <w:szCs w:val="28"/>
        </w:rPr>
        <w:t xml:space="preserve">pm </w:t>
      </w:r>
    </w:p>
    <w:p w14:paraId="3A4E756A" w14:textId="77777777" w:rsidR="007447D3" w:rsidRDefault="000C7CF3" w:rsidP="007447D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after the Annual Parish Meeting</w:t>
      </w:r>
      <w:r w:rsidR="00963843">
        <w:rPr>
          <w:rFonts w:ascii="Arial" w:hAnsi="Arial" w:cs="Arial"/>
          <w:b/>
          <w:sz w:val="28"/>
          <w:szCs w:val="28"/>
        </w:rPr>
        <w:t xml:space="preserve"> </w:t>
      </w:r>
    </w:p>
    <w:p w14:paraId="6EFB30E8" w14:textId="77777777" w:rsidR="002E5548" w:rsidRPr="00963843" w:rsidRDefault="000C7D77" w:rsidP="0096384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35902679" w14:textId="67029A9D" w:rsidR="00745C0F" w:rsidRDefault="00745C0F" w:rsidP="00745C0F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</w:rPr>
      </w:pPr>
      <w:r w:rsidRPr="00745C0F">
        <w:rPr>
          <w:rFonts w:ascii="Arial" w:hAnsi="Arial" w:cs="Arial"/>
          <w:b/>
        </w:rPr>
        <w:t xml:space="preserve">To </w:t>
      </w:r>
      <w:r w:rsidR="00765DFD">
        <w:rPr>
          <w:rFonts w:ascii="Arial" w:hAnsi="Arial" w:cs="Arial"/>
          <w:b/>
        </w:rPr>
        <w:t>appoint</w:t>
      </w:r>
      <w:r w:rsidRPr="00745C0F">
        <w:rPr>
          <w:rFonts w:ascii="Arial" w:hAnsi="Arial" w:cs="Arial"/>
          <w:b/>
        </w:rPr>
        <w:t xml:space="preserve"> a Chair </w:t>
      </w:r>
    </w:p>
    <w:p w14:paraId="7620C2E6" w14:textId="26720042" w:rsidR="00745C0F" w:rsidRPr="00536C04" w:rsidRDefault="00965B66" w:rsidP="005F7ACF">
      <w:pPr>
        <w:pStyle w:val="ListParagraph"/>
        <w:jc w:val="both"/>
        <w:rPr>
          <w:rFonts w:ascii="Arial" w:hAnsi="Arial" w:cs="Arial"/>
          <w:color w:val="000000" w:themeColor="text1"/>
        </w:rPr>
      </w:pPr>
      <w:r w:rsidRPr="00536C04">
        <w:rPr>
          <w:rFonts w:ascii="Arial" w:hAnsi="Arial" w:cs="Arial"/>
          <w:color w:val="000000" w:themeColor="text1"/>
        </w:rPr>
        <w:t>Cllr.</w:t>
      </w:r>
      <w:r w:rsidR="000C7D77" w:rsidRPr="00536C04">
        <w:rPr>
          <w:rFonts w:ascii="Arial" w:hAnsi="Arial" w:cs="Arial"/>
          <w:color w:val="000000" w:themeColor="text1"/>
        </w:rPr>
        <w:t xml:space="preserve"> </w:t>
      </w:r>
      <w:r w:rsidR="00756F01" w:rsidRPr="00536C04">
        <w:rPr>
          <w:rFonts w:ascii="Arial" w:hAnsi="Arial" w:cs="Arial"/>
          <w:color w:val="000000" w:themeColor="text1"/>
        </w:rPr>
        <w:t>Gray</w:t>
      </w:r>
      <w:r w:rsidR="00745C0F" w:rsidRPr="00536C04">
        <w:rPr>
          <w:rFonts w:ascii="Arial" w:hAnsi="Arial" w:cs="Arial"/>
          <w:color w:val="000000" w:themeColor="text1"/>
        </w:rPr>
        <w:t xml:space="preserve"> proposed</w:t>
      </w:r>
      <w:r w:rsidR="000C7D77" w:rsidRPr="00536C04">
        <w:rPr>
          <w:rFonts w:ascii="Arial" w:hAnsi="Arial" w:cs="Arial"/>
          <w:color w:val="000000" w:themeColor="text1"/>
        </w:rPr>
        <w:t xml:space="preserve"> </w:t>
      </w:r>
      <w:r w:rsidR="00FA61B6" w:rsidRPr="00536C04">
        <w:rPr>
          <w:rFonts w:ascii="Arial" w:hAnsi="Arial" w:cs="Arial"/>
          <w:color w:val="000000" w:themeColor="text1"/>
        </w:rPr>
        <w:t>Cllr.</w:t>
      </w:r>
      <w:r w:rsidR="000C7D77" w:rsidRPr="00536C04">
        <w:rPr>
          <w:rFonts w:ascii="Arial" w:hAnsi="Arial" w:cs="Arial"/>
          <w:color w:val="000000" w:themeColor="text1"/>
        </w:rPr>
        <w:t xml:space="preserve"> </w:t>
      </w:r>
      <w:r w:rsidR="00756F01" w:rsidRPr="00536C04">
        <w:rPr>
          <w:rFonts w:ascii="Arial" w:hAnsi="Arial" w:cs="Arial"/>
          <w:color w:val="000000" w:themeColor="text1"/>
        </w:rPr>
        <w:t>Block</w:t>
      </w:r>
      <w:r w:rsidR="000C7D77" w:rsidRPr="00536C04">
        <w:rPr>
          <w:rFonts w:ascii="Arial" w:hAnsi="Arial" w:cs="Arial"/>
          <w:color w:val="000000" w:themeColor="text1"/>
        </w:rPr>
        <w:t xml:space="preserve"> </w:t>
      </w:r>
      <w:r w:rsidR="00745C0F" w:rsidRPr="00536C04">
        <w:rPr>
          <w:rFonts w:ascii="Arial" w:hAnsi="Arial" w:cs="Arial"/>
          <w:color w:val="000000" w:themeColor="text1"/>
        </w:rPr>
        <w:t xml:space="preserve">as Chair. This was seconded by </w:t>
      </w:r>
      <w:r w:rsidRPr="00536C04">
        <w:rPr>
          <w:rFonts w:ascii="Arial" w:hAnsi="Arial" w:cs="Arial"/>
          <w:color w:val="000000" w:themeColor="text1"/>
        </w:rPr>
        <w:t>Cllr.</w:t>
      </w:r>
      <w:r w:rsidR="000C7D77" w:rsidRPr="00536C04">
        <w:rPr>
          <w:rFonts w:ascii="Arial" w:hAnsi="Arial" w:cs="Arial"/>
          <w:color w:val="000000" w:themeColor="text1"/>
        </w:rPr>
        <w:t xml:space="preserve"> </w:t>
      </w:r>
      <w:r w:rsidR="00536C04" w:rsidRPr="00536C04">
        <w:rPr>
          <w:rFonts w:ascii="Arial" w:hAnsi="Arial" w:cs="Arial"/>
          <w:color w:val="000000" w:themeColor="text1"/>
        </w:rPr>
        <w:t>Adams</w:t>
      </w:r>
      <w:r w:rsidR="00756F01" w:rsidRPr="00536C04">
        <w:rPr>
          <w:rFonts w:ascii="Arial" w:hAnsi="Arial" w:cs="Arial"/>
          <w:color w:val="000000" w:themeColor="text1"/>
        </w:rPr>
        <w:t xml:space="preserve"> and carried unanimously. </w:t>
      </w:r>
      <w:r w:rsidR="00745C0F" w:rsidRPr="00536C04">
        <w:rPr>
          <w:rFonts w:ascii="Arial" w:hAnsi="Arial" w:cs="Arial"/>
          <w:color w:val="000000" w:themeColor="text1"/>
        </w:rPr>
        <w:t xml:space="preserve"> </w:t>
      </w:r>
    </w:p>
    <w:p w14:paraId="61E1F4AD" w14:textId="0ADC85DE" w:rsidR="00745C0F" w:rsidRPr="00536C04" w:rsidRDefault="00745C0F" w:rsidP="005F7ACF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color w:val="000000" w:themeColor="text1"/>
        </w:rPr>
      </w:pPr>
      <w:r w:rsidRPr="00536C04">
        <w:rPr>
          <w:rFonts w:ascii="Arial" w:hAnsi="Arial" w:cs="Arial"/>
          <w:b/>
          <w:color w:val="000000" w:themeColor="text1"/>
        </w:rPr>
        <w:t>To appoint a Vice Chai</w:t>
      </w:r>
      <w:r w:rsidR="00756F01" w:rsidRPr="00536C04">
        <w:rPr>
          <w:rFonts w:ascii="Arial" w:hAnsi="Arial" w:cs="Arial"/>
          <w:b/>
          <w:color w:val="000000" w:themeColor="text1"/>
        </w:rPr>
        <w:t>r</w:t>
      </w:r>
      <w:r w:rsidRPr="00536C04">
        <w:rPr>
          <w:rFonts w:ascii="Arial" w:hAnsi="Arial" w:cs="Arial"/>
          <w:b/>
          <w:color w:val="000000" w:themeColor="text1"/>
        </w:rPr>
        <w:t xml:space="preserve"> </w:t>
      </w:r>
    </w:p>
    <w:p w14:paraId="34748C41" w14:textId="0651F951" w:rsidR="00350492" w:rsidRPr="00536C04" w:rsidRDefault="00965B66" w:rsidP="005F7ACF">
      <w:pPr>
        <w:pStyle w:val="ListParagraph"/>
        <w:jc w:val="both"/>
        <w:rPr>
          <w:rFonts w:ascii="Arial" w:hAnsi="Arial" w:cs="Arial"/>
          <w:color w:val="000000" w:themeColor="text1"/>
        </w:rPr>
      </w:pPr>
      <w:r w:rsidRPr="00536C04">
        <w:rPr>
          <w:rFonts w:ascii="Arial" w:hAnsi="Arial" w:cs="Arial"/>
          <w:color w:val="000000" w:themeColor="text1"/>
        </w:rPr>
        <w:t xml:space="preserve">Cllr. Block </w:t>
      </w:r>
      <w:r w:rsidR="00745C0F" w:rsidRPr="00536C04">
        <w:rPr>
          <w:rFonts w:ascii="Arial" w:hAnsi="Arial" w:cs="Arial"/>
          <w:color w:val="000000" w:themeColor="text1"/>
        </w:rPr>
        <w:t xml:space="preserve">proposed </w:t>
      </w:r>
      <w:r w:rsidRPr="00536C04">
        <w:rPr>
          <w:rFonts w:ascii="Arial" w:hAnsi="Arial" w:cs="Arial"/>
          <w:color w:val="000000" w:themeColor="text1"/>
        </w:rPr>
        <w:t xml:space="preserve">Cllr. </w:t>
      </w:r>
      <w:r w:rsidR="00536C04" w:rsidRPr="00536C04">
        <w:rPr>
          <w:rFonts w:ascii="Arial" w:hAnsi="Arial" w:cs="Arial"/>
          <w:color w:val="000000" w:themeColor="text1"/>
        </w:rPr>
        <w:t>Wood</w:t>
      </w:r>
      <w:r w:rsidR="000C7D77" w:rsidRPr="00536C04">
        <w:rPr>
          <w:rFonts w:ascii="Arial" w:hAnsi="Arial" w:cs="Arial"/>
          <w:color w:val="000000" w:themeColor="text1"/>
        </w:rPr>
        <w:t xml:space="preserve"> as Vice Chair. This</w:t>
      </w:r>
      <w:r w:rsidR="00745C0F" w:rsidRPr="00536C04">
        <w:rPr>
          <w:rFonts w:ascii="Arial" w:hAnsi="Arial" w:cs="Arial"/>
          <w:color w:val="000000" w:themeColor="text1"/>
        </w:rPr>
        <w:t xml:space="preserve"> was seconded by </w:t>
      </w:r>
      <w:r w:rsidRPr="00536C04">
        <w:rPr>
          <w:rFonts w:ascii="Arial" w:hAnsi="Arial" w:cs="Arial"/>
          <w:color w:val="000000" w:themeColor="text1"/>
        </w:rPr>
        <w:t xml:space="preserve">Cllr. </w:t>
      </w:r>
      <w:r w:rsidR="00536C04" w:rsidRPr="00536C04">
        <w:rPr>
          <w:rFonts w:ascii="Arial" w:hAnsi="Arial" w:cs="Arial"/>
          <w:color w:val="000000" w:themeColor="text1"/>
        </w:rPr>
        <w:t>Gray</w:t>
      </w:r>
      <w:r w:rsidRPr="00536C04">
        <w:rPr>
          <w:rFonts w:ascii="Arial" w:hAnsi="Arial" w:cs="Arial"/>
          <w:color w:val="000000" w:themeColor="text1"/>
        </w:rPr>
        <w:t xml:space="preserve"> and carried unanimously.  </w:t>
      </w:r>
    </w:p>
    <w:p w14:paraId="38063504" w14:textId="30FC4761" w:rsidR="00756F01" w:rsidRDefault="00756F01" w:rsidP="005F7ACF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Other Councillors then signed their Declarations of Acceptance of Office. </w:t>
      </w:r>
    </w:p>
    <w:p w14:paraId="763579AB" w14:textId="3C0A841A" w:rsidR="007447D3" w:rsidRDefault="00536C04" w:rsidP="005F7ACF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There were no a</w:t>
      </w:r>
      <w:r w:rsidR="00350492">
        <w:rPr>
          <w:rFonts w:ascii="Arial" w:hAnsi="Arial" w:cs="Arial"/>
          <w:b/>
        </w:rPr>
        <w:t>pologies</w:t>
      </w:r>
      <w:r w:rsidR="00745C0F">
        <w:rPr>
          <w:rFonts w:ascii="Arial" w:hAnsi="Arial" w:cs="Arial"/>
          <w:b/>
        </w:rPr>
        <w:t xml:space="preserve"> for absence</w:t>
      </w:r>
      <w:r w:rsidR="00135C3C">
        <w:rPr>
          <w:rFonts w:ascii="Arial" w:hAnsi="Arial" w:cs="Arial"/>
          <w:b/>
        </w:rPr>
        <w:t>.</w:t>
      </w:r>
    </w:p>
    <w:p w14:paraId="7C899013" w14:textId="752232FA" w:rsidR="00D0530E" w:rsidRPr="002E5548" w:rsidRDefault="00536C04" w:rsidP="005F7ACF">
      <w:pPr>
        <w:pStyle w:val="ListParagraph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Councillors i</w:t>
      </w:r>
      <w:r w:rsidR="00756F01">
        <w:rPr>
          <w:rFonts w:ascii="Arial" w:hAnsi="Arial" w:cs="Arial"/>
          <w:b/>
        </w:rPr>
        <w:t xml:space="preserve">n </w:t>
      </w:r>
      <w:r w:rsidR="00135C3C">
        <w:rPr>
          <w:rFonts w:ascii="Arial" w:hAnsi="Arial" w:cs="Arial"/>
          <w:b/>
        </w:rPr>
        <w:t>a</w:t>
      </w:r>
      <w:r w:rsidR="00756F01">
        <w:rPr>
          <w:rFonts w:ascii="Arial" w:hAnsi="Arial" w:cs="Arial"/>
          <w:b/>
        </w:rPr>
        <w:t>ttendance</w:t>
      </w:r>
    </w:p>
    <w:p w14:paraId="44692BF4" w14:textId="77777777" w:rsidR="007447D3" w:rsidRDefault="002E0AFF" w:rsidP="005F7ACF">
      <w:pPr>
        <w:ind w:left="720"/>
        <w:jc w:val="both"/>
        <w:rPr>
          <w:rFonts w:ascii="Arial" w:hAnsi="Arial" w:cs="Arial"/>
        </w:rPr>
      </w:pPr>
      <w:r w:rsidRPr="00E51EC3">
        <w:rPr>
          <w:rFonts w:ascii="Arial" w:hAnsi="Arial" w:cs="Arial"/>
        </w:rPr>
        <w:t>Michael Gray</w:t>
      </w:r>
      <w:r w:rsidR="00884F90" w:rsidRPr="00E51EC3">
        <w:rPr>
          <w:rFonts w:ascii="Arial" w:hAnsi="Arial" w:cs="Arial"/>
        </w:rPr>
        <w:tab/>
      </w:r>
      <w:r w:rsidR="00765DFD">
        <w:rPr>
          <w:rFonts w:ascii="Arial" w:hAnsi="Arial" w:cs="Arial"/>
        </w:rPr>
        <w:tab/>
      </w:r>
      <w:r w:rsidR="007447D3">
        <w:rPr>
          <w:rFonts w:ascii="Arial" w:hAnsi="Arial" w:cs="Arial"/>
        </w:rPr>
        <w:t>Michael Block</w:t>
      </w:r>
      <w:r w:rsidR="007447D3">
        <w:rPr>
          <w:rFonts w:ascii="Arial" w:hAnsi="Arial" w:cs="Arial"/>
        </w:rPr>
        <w:tab/>
      </w:r>
      <w:r w:rsidR="007A2252">
        <w:rPr>
          <w:rFonts w:ascii="Arial" w:hAnsi="Arial" w:cs="Arial"/>
        </w:rPr>
        <w:t>Jason Wood</w:t>
      </w:r>
      <w:r w:rsidR="00765DFD">
        <w:rPr>
          <w:rFonts w:ascii="Arial" w:hAnsi="Arial" w:cs="Arial"/>
        </w:rPr>
        <w:tab/>
      </w:r>
      <w:r w:rsidR="00765DFD">
        <w:rPr>
          <w:rFonts w:ascii="Arial" w:hAnsi="Arial" w:cs="Arial"/>
        </w:rPr>
        <w:tab/>
      </w:r>
      <w:r w:rsidR="007652D0" w:rsidRPr="00E51EC3">
        <w:rPr>
          <w:rFonts w:ascii="Arial" w:hAnsi="Arial" w:cs="Arial"/>
        </w:rPr>
        <w:t xml:space="preserve">Claire </w:t>
      </w:r>
      <w:r w:rsidR="009E24F8">
        <w:rPr>
          <w:rFonts w:ascii="Arial" w:hAnsi="Arial" w:cs="Arial"/>
        </w:rPr>
        <w:t>Adams</w:t>
      </w:r>
      <w:r w:rsidR="007652D0" w:rsidRPr="00E51EC3">
        <w:rPr>
          <w:rFonts w:ascii="Arial" w:hAnsi="Arial" w:cs="Arial"/>
        </w:rPr>
        <w:tab/>
      </w:r>
      <w:r w:rsidR="007652D0" w:rsidRPr="00E51EC3">
        <w:rPr>
          <w:rFonts w:ascii="Arial" w:hAnsi="Arial" w:cs="Arial"/>
        </w:rPr>
        <w:tab/>
      </w:r>
    </w:p>
    <w:p w14:paraId="2477F0B9" w14:textId="5FE21173" w:rsidR="00756F01" w:rsidRDefault="007447D3" w:rsidP="005F7ACF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Jonathan Cottrell </w:t>
      </w:r>
      <w:r w:rsidR="002E5548">
        <w:rPr>
          <w:rFonts w:ascii="Arial" w:hAnsi="Arial" w:cs="Arial"/>
        </w:rPr>
        <w:tab/>
      </w:r>
      <w:r w:rsidR="00690D6A">
        <w:rPr>
          <w:rFonts w:ascii="Arial" w:hAnsi="Arial" w:cs="Arial"/>
        </w:rPr>
        <w:t>James Rogers</w:t>
      </w:r>
      <w:r w:rsidR="00690D6A">
        <w:rPr>
          <w:rFonts w:ascii="Arial" w:hAnsi="Arial" w:cs="Arial"/>
        </w:rPr>
        <w:tab/>
      </w:r>
      <w:r w:rsidR="00756F01">
        <w:rPr>
          <w:rFonts w:ascii="Arial" w:hAnsi="Arial" w:cs="Arial"/>
        </w:rPr>
        <w:t>Charlotte Stanley</w:t>
      </w:r>
      <w:r w:rsidR="00756F01">
        <w:rPr>
          <w:rFonts w:ascii="Arial" w:hAnsi="Arial" w:cs="Arial"/>
        </w:rPr>
        <w:tab/>
      </w:r>
      <w:r w:rsidR="00690D6A">
        <w:rPr>
          <w:rFonts w:ascii="Arial" w:hAnsi="Arial" w:cs="Arial"/>
        </w:rPr>
        <w:t xml:space="preserve"> </w:t>
      </w:r>
    </w:p>
    <w:p w14:paraId="775EB383" w14:textId="77777777" w:rsidR="00756F01" w:rsidRPr="00756F01" w:rsidRDefault="00756F01" w:rsidP="005F7ACF">
      <w:pPr>
        <w:ind w:left="720"/>
        <w:jc w:val="both"/>
        <w:rPr>
          <w:rFonts w:ascii="Arial" w:hAnsi="Arial" w:cs="Arial"/>
          <w:b/>
          <w:bCs/>
        </w:rPr>
      </w:pPr>
      <w:r w:rsidRPr="00756F01">
        <w:rPr>
          <w:rFonts w:ascii="Arial" w:hAnsi="Arial" w:cs="Arial"/>
          <w:b/>
          <w:bCs/>
        </w:rPr>
        <w:t xml:space="preserve">Present </w:t>
      </w:r>
    </w:p>
    <w:p w14:paraId="11C7FDA5" w14:textId="4CC69D8D" w:rsidR="00E631B5" w:rsidRPr="00765DFD" w:rsidRDefault="00536C04" w:rsidP="00536C04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District Councillor Owen Grey </w:t>
      </w:r>
      <w:r>
        <w:rPr>
          <w:rFonts w:ascii="Arial" w:hAnsi="Arial" w:cs="Arial"/>
        </w:rPr>
        <w:tab/>
      </w:r>
      <w:r w:rsidR="00756F01" w:rsidRPr="00E51EC3">
        <w:rPr>
          <w:rFonts w:ascii="Arial" w:hAnsi="Arial" w:cs="Arial"/>
        </w:rPr>
        <w:t>Lydia Kirk (Clerk)</w:t>
      </w:r>
      <w:r w:rsidR="00756F01">
        <w:rPr>
          <w:rFonts w:ascii="Arial" w:hAnsi="Arial" w:cs="Arial"/>
        </w:rPr>
        <w:t xml:space="preserve"> </w:t>
      </w:r>
    </w:p>
    <w:p w14:paraId="405A59CA" w14:textId="304E2AD1" w:rsidR="007652D0" w:rsidRPr="00756F01" w:rsidRDefault="00756F01" w:rsidP="005F7ACF">
      <w:pPr>
        <w:ind w:left="720" w:hanging="720"/>
        <w:jc w:val="both"/>
        <w:rPr>
          <w:rFonts w:ascii="Arial" w:hAnsi="Arial" w:cs="Arial"/>
          <w:b/>
        </w:rPr>
      </w:pPr>
      <w:r w:rsidRPr="00756F01">
        <w:rPr>
          <w:rFonts w:ascii="Arial" w:hAnsi="Arial" w:cs="Arial"/>
          <w:b/>
        </w:rPr>
        <w:t>5</w:t>
      </w:r>
      <w:r w:rsidR="007652D0" w:rsidRPr="00756F01">
        <w:rPr>
          <w:rFonts w:ascii="Arial" w:hAnsi="Arial" w:cs="Arial"/>
          <w:b/>
        </w:rPr>
        <w:t xml:space="preserve">. </w:t>
      </w:r>
      <w:r w:rsidR="007652D0" w:rsidRPr="00756F01">
        <w:rPr>
          <w:rFonts w:ascii="Arial" w:hAnsi="Arial" w:cs="Arial"/>
          <w:b/>
        </w:rPr>
        <w:tab/>
      </w:r>
      <w:r w:rsidRPr="00756F01">
        <w:rPr>
          <w:rFonts w:ascii="Arial" w:hAnsi="Arial" w:cs="Arial"/>
          <w:b/>
        </w:rPr>
        <w:t xml:space="preserve">There were no declarations of interest. </w:t>
      </w:r>
      <w:r w:rsidR="00965B66" w:rsidRPr="00756F01">
        <w:rPr>
          <w:rFonts w:ascii="Arial" w:hAnsi="Arial" w:cs="Arial"/>
          <w:b/>
        </w:rPr>
        <w:t xml:space="preserve"> </w:t>
      </w:r>
    </w:p>
    <w:p w14:paraId="653372B9" w14:textId="4EEC291E" w:rsidR="0005024C" w:rsidRPr="00965B66" w:rsidRDefault="00756F01" w:rsidP="005F7ACF">
      <w:pPr>
        <w:ind w:left="720" w:hanging="72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>6</w:t>
      </w:r>
      <w:r w:rsidR="00DD0F78" w:rsidRPr="00745C0F">
        <w:rPr>
          <w:rFonts w:ascii="Arial" w:hAnsi="Arial" w:cs="Arial"/>
          <w:b/>
        </w:rPr>
        <w:t xml:space="preserve">. </w:t>
      </w:r>
      <w:r w:rsidR="00DD0F78" w:rsidRPr="00745C0F">
        <w:rPr>
          <w:rFonts w:ascii="Arial" w:hAnsi="Arial" w:cs="Arial"/>
          <w:b/>
        </w:rPr>
        <w:tab/>
      </w:r>
      <w:r w:rsidR="006F7FBD" w:rsidRPr="00745C0F">
        <w:rPr>
          <w:rFonts w:ascii="Arial" w:hAnsi="Arial" w:cs="Arial"/>
          <w:b/>
        </w:rPr>
        <w:t xml:space="preserve">The </w:t>
      </w:r>
      <w:r w:rsidR="00135C3C">
        <w:rPr>
          <w:rFonts w:ascii="Arial" w:hAnsi="Arial" w:cs="Arial"/>
          <w:b/>
        </w:rPr>
        <w:t>M</w:t>
      </w:r>
      <w:r w:rsidR="00F540EF" w:rsidRPr="00745C0F">
        <w:rPr>
          <w:rFonts w:ascii="Arial" w:hAnsi="Arial" w:cs="Arial"/>
          <w:b/>
        </w:rPr>
        <w:t xml:space="preserve">inutes of </w:t>
      </w:r>
      <w:r w:rsidR="006F7FBD" w:rsidRPr="00745C0F">
        <w:rPr>
          <w:rFonts w:ascii="Arial" w:hAnsi="Arial" w:cs="Arial"/>
          <w:b/>
        </w:rPr>
        <w:t>the</w:t>
      </w:r>
      <w:r w:rsidR="00B34FCB">
        <w:rPr>
          <w:rFonts w:ascii="Arial" w:hAnsi="Arial" w:cs="Arial"/>
          <w:b/>
        </w:rPr>
        <w:t xml:space="preserve"> </w:t>
      </w:r>
      <w:r w:rsidR="00F540EF" w:rsidRPr="00745C0F">
        <w:rPr>
          <w:rFonts w:ascii="Arial" w:hAnsi="Arial" w:cs="Arial"/>
          <w:b/>
        </w:rPr>
        <w:t>m</w:t>
      </w:r>
      <w:r w:rsidR="00745C0F" w:rsidRPr="00745C0F">
        <w:rPr>
          <w:rFonts w:ascii="Arial" w:hAnsi="Arial" w:cs="Arial"/>
          <w:b/>
        </w:rPr>
        <w:t>eeting of</w:t>
      </w:r>
      <w:r w:rsidR="00DD0F78" w:rsidRPr="00745C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7</w:t>
      </w:r>
      <w:r w:rsidR="001878C9" w:rsidRPr="00745C0F">
        <w:rPr>
          <w:rFonts w:ascii="Arial" w:hAnsi="Arial" w:cs="Arial"/>
          <w:b/>
          <w:vertAlign w:val="superscript"/>
        </w:rPr>
        <w:t>th</w:t>
      </w:r>
      <w:r w:rsidR="001878C9" w:rsidRPr="00745C0F">
        <w:rPr>
          <w:rFonts w:ascii="Arial" w:hAnsi="Arial" w:cs="Arial"/>
          <w:b/>
        </w:rPr>
        <w:t xml:space="preserve"> March</w:t>
      </w:r>
      <w:r w:rsidR="007447D3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3</w:t>
      </w:r>
      <w:r w:rsidR="00DD0F78" w:rsidRPr="00745C0F">
        <w:rPr>
          <w:rFonts w:ascii="Arial" w:hAnsi="Arial" w:cs="Arial"/>
          <w:b/>
        </w:rPr>
        <w:t xml:space="preserve"> </w:t>
      </w:r>
      <w:r w:rsidR="006F7FBD" w:rsidRPr="00745C0F">
        <w:rPr>
          <w:rFonts w:ascii="Arial" w:hAnsi="Arial" w:cs="Arial"/>
          <w:b/>
        </w:rPr>
        <w:t>were</w:t>
      </w:r>
      <w:r w:rsidR="00DD0F78" w:rsidRPr="00745C0F">
        <w:rPr>
          <w:rFonts w:ascii="Arial" w:hAnsi="Arial" w:cs="Arial"/>
          <w:b/>
        </w:rPr>
        <w:t xml:space="preserve"> approved as a true record of the </w:t>
      </w:r>
      <w:r w:rsidR="00DD0F78" w:rsidRPr="00965B66">
        <w:rPr>
          <w:rFonts w:ascii="Arial" w:hAnsi="Arial" w:cs="Arial"/>
          <w:b/>
          <w:color w:val="000000" w:themeColor="text1"/>
        </w:rPr>
        <w:t>meeting</w:t>
      </w:r>
      <w:r w:rsidR="007652D0" w:rsidRPr="00965B66">
        <w:rPr>
          <w:rFonts w:ascii="Arial" w:hAnsi="Arial" w:cs="Arial"/>
          <w:b/>
          <w:color w:val="000000" w:themeColor="text1"/>
        </w:rPr>
        <w:t>.</w:t>
      </w:r>
      <w:r w:rsidR="00601868" w:rsidRPr="00965B66">
        <w:rPr>
          <w:rFonts w:ascii="Arial" w:hAnsi="Arial" w:cs="Arial"/>
          <w:b/>
          <w:color w:val="000000" w:themeColor="text1"/>
        </w:rPr>
        <w:t xml:space="preserve"> </w:t>
      </w:r>
    </w:p>
    <w:p w14:paraId="01C502F8" w14:textId="73A9E344" w:rsidR="00D661E8" w:rsidRPr="00536C04" w:rsidRDefault="00756F01" w:rsidP="005F7ACF">
      <w:pPr>
        <w:ind w:left="720" w:hanging="720"/>
        <w:jc w:val="both"/>
        <w:rPr>
          <w:rFonts w:ascii="Arial" w:hAnsi="Arial" w:cs="Arial"/>
          <w:b/>
          <w:color w:val="000000" w:themeColor="text1"/>
        </w:rPr>
      </w:pPr>
      <w:r w:rsidRPr="00536C04">
        <w:rPr>
          <w:rFonts w:ascii="Arial" w:hAnsi="Arial" w:cs="Arial"/>
          <w:b/>
          <w:color w:val="000000" w:themeColor="text1"/>
        </w:rPr>
        <w:t>7</w:t>
      </w:r>
      <w:r w:rsidR="009C42A2" w:rsidRPr="00536C04">
        <w:rPr>
          <w:rFonts w:ascii="Arial" w:hAnsi="Arial" w:cs="Arial"/>
          <w:b/>
          <w:color w:val="000000" w:themeColor="text1"/>
        </w:rPr>
        <w:t>.</w:t>
      </w:r>
      <w:r w:rsidR="009C42A2" w:rsidRPr="00536C04">
        <w:rPr>
          <w:rFonts w:ascii="Arial" w:hAnsi="Arial" w:cs="Arial"/>
          <w:color w:val="000000" w:themeColor="text1"/>
        </w:rPr>
        <w:t xml:space="preserve"> </w:t>
      </w:r>
      <w:r w:rsidR="009C42A2" w:rsidRPr="00536C04">
        <w:rPr>
          <w:rFonts w:ascii="Arial" w:hAnsi="Arial" w:cs="Arial"/>
          <w:color w:val="000000" w:themeColor="text1"/>
        </w:rPr>
        <w:tab/>
      </w:r>
      <w:r w:rsidR="00690D6A" w:rsidRPr="00536C04">
        <w:rPr>
          <w:rFonts w:ascii="Arial" w:hAnsi="Arial" w:cs="Arial"/>
          <w:b/>
          <w:color w:val="000000" w:themeColor="text1"/>
        </w:rPr>
        <w:t>There were no matters a</w:t>
      </w:r>
      <w:r w:rsidR="000C7D77" w:rsidRPr="00536C04">
        <w:rPr>
          <w:rFonts w:ascii="Arial" w:hAnsi="Arial" w:cs="Arial"/>
          <w:b/>
          <w:color w:val="000000" w:themeColor="text1"/>
        </w:rPr>
        <w:t>rising</w:t>
      </w:r>
      <w:r w:rsidR="00690D6A" w:rsidRPr="00536C04">
        <w:rPr>
          <w:rFonts w:ascii="Arial" w:hAnsi="Arial" w:cs="Arial"/>
          <w:b/>
          <w:color w:val="000000" w:themeColor="text1"/>
        </w:rPr>
        <w:t>.</w:t>
      </w:r>
      <w:r w:rsidR="000C7D77" w:rsidRPr="00536C04">
        <w:rPr>
          <w:rFonts w:ascii="Arial" w:hAnsi="Arial" w:cs="Arial"/>
          <w:b/>
          <w:color w:val="000000" w:themeColor="text1"/>
        </w:rPr>
        <w:t xml:space="preserve"> </w:t>
      </w:r>
    </w:p>
    <w:p w14:paraId="7E0F9CD0" w14:textId="7BB0D84E" w:rsidR="00D661E8" w:rsidRPr="00536C04" w:rsidRDefault="00756F01" w:rsidP="005F7ACF">
      <w:pPr>
        <w:ind w:left="720" w:hanging="720"/>
        <w:jc w:val="both"/>
        <w:rPr>
          <w:rFonts w:ascii="Arial" w:hAnsi="Arial" w:cs="Arial"/>
          <w:color w:val="000000" w:themeColor="text1"/>
        </w:rPr>
      </w:pPr>
      <w:r w:rsidRPr="00536C04">
        <w:rPr>
          <w:rFonts w:ascii="Arial" w:hAnsi="Arial" w:cs="Arial"/>
          <w:b/>
          <w:color w:val="000000" w:themeColor="text1"/>
        </w:rPr>
        <w:t>8</w:t>
      </w:r>
      <w:r w:rsidR="00D661E8" w:rsidRPr="00536C04">
        <w:rPr>
          <w:rFonts w:ascii="Arial" w:hAnsi="Arial" w:cs="Arial"/>
          <w:b/>
          <w:color w:val="000000" w:themeColor="text1"/>
        </w:rPr>
        <w:t xml:space="preserve">. </w:t>
      </w:r>
      <w:r w:rsidR="00D661E8" w:rsidRPr="00536C04">
        <w:rPr>
          <w:rFonts w:ascii="Arial" w:hAnsi="Arial" w:cs="Arial"/>
          <w:b/>
          <w:color w:val="000000" w:themeColor="text1"/>
        </w:rPr>
        <w:tab/>
        <w:t>Appointment of Officers and Council Representatives</w:t>
      </w:r>
      <w:r w:rsidR="00D661E8" w:rsidRPr="00536C0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7FFC4A9" w14:textId="77777777" w:rsidR="00D661E8" w:rsidRPr="00536C04" w:rsidRDefault="00965B66" w:rsidP="005F7ACF">
      <w:pPr>
        <w:pStyle w:val="BodyTextIndent"/>
        <w:ind w:left="42" w:firstLine="7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36C04">
        <w:rPr>
          <w:rFonts w:ascii="Arial" w:hAnsi="Arial" w:cs="Arial"/>
          <w:color w:val="000000" w:themeColor="text1"/>
          <w:sz w:val="20"/>
          <w:szCs w:val="20"/>
        </w:rPr>
        <w:tab/>
      </w:r>
      <w:r w:rsidRPr="00536C04">
        <w:rPr>
          <w:rFonts w:ascii="Arial" w:hAnsi="Arial" w:cs="Arial"/>
          <w:color w:val="000000" w:themeColor="text1"/>
          <w:sz w:val="20"/>
          <w:szCs w:val="20"/>
        </w:rPr>
        <w:tab/>
      </w:r>
      <w:r w:rsidRPr="00536C04">
        <w:rPr>
          <w:rFonts w:ascii="Arial" w:hAnsi="Arial" w:cs="Arial"/>
          <w:color w:val="000000" w:themeColor="text1"/>
          <w:sz w:val="20"/>
          <w:szCs w:val="20"/>
        </w:rPr>
        <w:tab/>
      </w:r>
      <w:r w:rsidRPr="00536C04">
        <w:rPr>
          <w:rFonts w:ascii="Arial" w:hAnsi="Arial" w:cs="Arial"/>
          <w:color w:val="000000" w:themeColor="text1"/>
          <w:sz w:val="20"/>
          <w:szCs w:val="20"/>
        </w:rPr>
        <w:tab/>
      </w:r>
      <w:r w:rsidRPr="00536C04">
        <w:rPr>
          <w:rFonts w:ascii="Arial" w:hAnsi="Arial" w:cs="Arial"/>
          <w:color w:val="000000" w:themeColor="text1"/>
          <w:sz w:val="20"/>
          <w:szCs w:val="20"/>
        </w:rPr>
        <w:tab/>
      </w:r>
      <w:r w:rsidRPr="00536C04">
        <w:rPr>
          <w:rFonts w:ascii="Arial" w:hAnsi="Arial" w:cs="Arial"/>
          <w:color w:val="000000" w:themeColor="text1"/>
          <w:sz w:val="20"/>
          <w:szCs w:val="20"/>
        </w:rPr>
        <w:tab/>
      </w:r>
      <w:r w:rsidRPr="00536C04">
        <w:rPr>
          <w:rFonts w:ascii="Arial" w:hAnsi="Arial" w:cs="Arial"/>
          <w:color w:val="000000" w:themeColor="text1"/>
          <w:sz w:val="20"/>
          <w:szCs w:val="20"/>
        </w:rPr>
        <w:tab/>
      </w:r>
      <w:r w:rsidRPr="00536C04">
        <w:rPr>
          <w:rFonts w:ascii="Arial" w:hAnsi="Arial" w:cs="Arial"/>
          <w:color w:val="000000" w:themeColor="text1"/>
          <w:sz w:val="20"/>
          <w:szCs w:val="20"/>
        </w:rPr>
        <w:tab/>
      </w:r>
      <w:r w:rsidRPr="00536C04">
        <w:rPr>
          <w:rFonts w:ascii="Arial" w:hAnsi="Arial" w:cs="Arial"/>
          <w:color w:val="000000" w:themeColor="text1"/>
          <w:sz w:val="20"/>
          <w:szCs w:val="20"/>
        </w:rPr>
        <w:tab/>
        <w:t>Prop.</w:t>
      </w:r>
      <w:r w:rsidRPr="00536C04">
        <w:rPr>
          <w:rFonts w:ascii="Arial" w:hAnsi="Arial" w:cs="Arial"/>
          <w:color w:val="000000" w:themeColor="text1"/>
          <w:sz w:val="20"/>
          <w:szCs w:val="20"/>
        </w:rPr>
        <w:tab/>
      </w:r>
      <w:r w:rsidRPr="00536C04">
        <w:rPr>
          <w:rFonts w:ascii="Arial" w:hAnsi="Arial" w:cs="Arial"/>
          <w:color w:val="000000" w:themeColor="text1"/>
          <w:sz w:val="20"/>
          <w:szCs w:val="20"/>
        </w:rPr>
        <w:tab/>
      </w:r>
      <w:r w:rsidRPr="00536C04">
        <w:rPr>
          <w:rFonts w:ascii="Arial" w:hAnsi="Arial" w:cs="Arial"/>
          <w:color w:val="000000" w:themeColor="text1"/>
          <w:sz w:val="20"/>
          <w:szCs w:val="20"/>
        </w:rPr>
        <w:tab/>
        <w:t>Sec.</w:t>
      </w:r>
    </w:p>
    <w:p w14:paraId="6A2863EE" w14:textId="3F021EC5" w:rsidR="00D661E8" w:rsidRPr="00536C04" w:rsidRDefault="00D661E8" w:rsidP="005F7ACF">
      <w:pPr>
        <w:pStyle w:val="BodyTextIndent"/>
        <w:ind w:left="42" w:firstLine="744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36C04">
        <w:rPr>
          <w:rFonts w:ascii="Arial" w:hAnsi="Arial" w:cs="Arial"/>
          <w:color w:val="000000" w:themeColor="text1"/>
          <w:sz w:val="20"/>
          <w:szCs w:val="20"/>
        </w:rPr>
        <w:t xml:space="preserve">Responsible Financial Officer </w:t>
      </w:r>
      <w:r w:rsidRPr="00536C04">
        <w:rPr>
          <w:rFonts w:ascii="Arial" w:hAnsi="Arial" w:cs="Arial"/>
          <w:color w:val="000000" w:themeColor="text1"/>
          <w:sz w:val="20"/>
          <w:szCs w:val="20"/>
        </w:rPr>
        <w:tab/>
      </w:r>
      <w:r w:rsidRPr="00536C04">
        <w:rPr>
          <w:rFonts w:ascii="Arial" w:hAnsi="Arial" w:cs="Arial"/>
          <w:color w:val="000000" w:themeColor="text1"/>
          <w:sz w:val="20"/>
          <w:szCs w:val="20"/>
        </w:rPr>
        <w:tab/>
      </w:r>
      <w:r w:rsidRPr="00536C04">
        <w:rPr>
          <w:rFonts w:ascii="Arial" w:hAnsi="Arial" w:cs="Arial"/>
          <w:color w:val="000000" w:themeColor="text1"/>
          <w:sz w:val="20"/>
          <w:szCs w:val="20"/>
        </w:rPr>
        <w:tab/>
        <w:t xml:space="preserve">Lydia Kirk </w:t>
      </w:r>
      <w:r w:rsidR="00965B66" w:rsidRPr="00536C04">
        <w:rPr>
          <w:rFonts w:ascii="Arial" w:hAnsi="Arial" w:cs="Arial"/>
          <w:color w:val="000000" w:themeColor="text1"/>
          <w:sz w:val="20"/>
          <w:szCs w:val="20"/>
        </w:rPr>
        <w:tab/>
      </w:r>
      <w:r w:rsidR="009E24F8" w:rsidRPr="00536C04">
        <w:rPr>
          <w:rFonts w:ascii="Arial" w:hAnsi="Arial" w:cs="Arial"/>
          <w:color w:val="000000" w:themeColor="text1"/>
          <w:sz w:val="20"/>
          <w:szCs w:val="20"/>
        </w:rPr>
        <w:tab/>
        <w:t>M</w:t>
      </w:r>
      <w:r w:rsidR="00536C04" w:rsidRPr="00536C04">
        <w:rPr>
          <w:rFonts w:ascii="Arial" w:hAnsi="Arial" w:cs="Arial"/>
          <w:color w:val="000000" w:themeColor="text1"/>
          <w:sz w:val="20"/>
          <w:szCs w:val="20"/>
        </w:rPr>
        <w:t>G</w:t>
      </w:r>
      <w:r w:rsidR="009E24F8" w:rsidRPr="00536C04">
        <w:rPr>
          <w:rFonts w:ascii="Arial" w:hAnsi="Arial" w:cs="Arial"/>
          <w:color w:val="000000" w:themeColor="text1"/>
          <w:sz w:val="20"/>
          <w:szCs w:val="20"/>
        </w:rPr>
        <w:tab/>
      </w:r>
      <w:r w:rsidR="009E24F8" w:rsidRPr="00536C04">
        <w:rPr>
          <w:rFonts w:ascii="Arial" w:hAnsi="Arial" w:cs="Arial"/>
          <w:color w:val="000000" w:themeColor="text1"/>
          <w:sz w:val="20"/>
          <w:szCs w:val="20"/>
        </w:rPr>
        <w:tab/>
      </w:r>
      <w:r w:rsidR="009E24F8" w:rsidRPr="00536C04">
        <w:rPr>
          <w:rFonts w:ascii="Arial" w:hAnsi="Arial" w:cs="Arial"/>
          <w:color w:val="000000" w:themeColor="text1"/>
          <w:sz w:val="20"/>
          <w:szCs w:val="20"/>
        </w:rPr>
        <w:tab/>
        <w:t>J</w:t>
      </w:r>
      <w:r w:rsidR="00536C04" w:rsidRPr="00536C04">
        <w:rPr>
          <w:rFonts w:ascii="Arial" w:hAnsi="Arial" w:cs="Arial"/>
          <w:color w:val="000000" w:themeColor="text1"/>
          <w:sz w:val="20"/>
          <w:szCs w:val="20"/>
        </w:rPr>
        <w:t>C</w:t>
      </w:r>
      <w:r w:rsidR="00965B66" w:rsidRPr="00536C04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2A8E87D1" w14:textId="14B97F1D" w:rsidR="00D661E8" w:rsidRPr="00536C04" w:rsidRDefault="00D661E8" w:rsidP="005F7ACF">
      <w:pPr>
        <w:pStyle w:val="BodyTextIndent"/>
        <w:ind w:left="786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36C04">
        <w:rPr>
          <w:rFonts w:ascii="Arial" w:hAnsi="Arial" w:cs="Arial"/>
          <w:color w:val="000000" w:themeColor="text1"/>
          <w:sz w:val="20"/>
          <w:szCs w:val="20"/>
        </w:rPr>
        <w:t>Examining Councillor</w:t>
      </w:r>
      <w:r w:rsidRPr="00536C04">
        <w:rPr>
          <w:rFonts w:ascii="Arial" w:hAnsi="Arial" w:cs="Arial"/>
          <w:color w:val="000000" w:themeColor="text1"/>
          <w:sz w:val="20"/>
          <w:szCs w:val="20"/>
        </w:rPr>
        <w:tab/>
      </w:r>
      <w:r w:rsidRPr="00536C04">
        <w:rPr>
          <w:rFonts w:ascii="Arial" w:hAnsi="Arial" w:cs="Arial"/>
          <w:color w:val="000000" w:themeColor="text1"/>
          <w:sz w:val="20"/>
          <w:szCs w:val="20"/>
        </w:rPr>
        <w:tab/>
      </w:r>
      <w:r w:rsidRPr="00536C04">
        <w:rPr>
          <w:rFonts w:ascii="Arial" w:hAnsi="Arial" w:cs="Arial"/>
          <w:color w:val="000000" w:themeColor="text1"/>
          <w:sz w:val="20"/>
          <w:szCs w:val="20"/>
        </w:rPr>
        <w:tab/>
      </w:r>
      <w:r w:rsidRPr="00536C04">
        <w:rPr>
          <w:rFonts w:ascii="Arial" w:hAnsi="Arial" w:cs="Arial"/>
          <w:color w:val="000000" w:themeColor="text1"/>
          <w:sz w:val="20"/>
          <w:szCs w:val="20"/>
        </w:rPr>
        <w:tab/>
      </w:r>
      <w:r w:rsidR="009E24F8" w:rsidRPr="00536C04">
        <w:rPr>
          <w:rFonts w:ascii="Arial" w:hAnsi="Arial" w:cs="Arial"/>
          <w:color w:val="000000" w:themeColor="text1"/>
          <w:sz w:val="20"/>
          <w:szCs w:val="20"/>
        </w:rPr>
        <w:t>Jason Wood</w:t>
      </w:r>
      <w:r w:rsidR="009E24F8" w:rsidRPr="00536C04">
        <w:rPr>
          <w:rFonts w:ascii="Arial" w:hAnsi="Arial" w:cs="Arial"/>
          <w:color w:val="000000" w:themeColor="text1"/>
          <w:sz w:val="20"/>
          <w:szCs w:val="20"/>
        </w:rPr>
        <w:tab/>
      </w:r>
      <w:r w:rsidR="009E24F8" w:rsidRPr="00536C04">
        <w:rPr>
          <w:rFonts w:ascii="Arial" w:hAnsi="Arial" w:cs="Arial"/>
          <w:color w:val="000000" w:themeColor="text1"/>
          <w:sz w:val="20"/>
          <w:szCs w:val="20"/>
        </w:rPr>
        <w:tab/>
        <w:t>MB</w:t>
      </w:r>
      <w:r w:rsidR="009E24F8" w:rsidRPr="00536C04">
        <w:rPr>
          <w:rFonts w:ascii="Arial" w:hAnsi="Arial" w:cs="Arial"/>
          <w:color w:val="000000" w:themeColor="text1"/>
          <w:sz w:val="20"/>
          <w:szCs w:val="20"/>
        </w:rPr>
        <w:tab/>
      </w:r>
      <w:r w:rsidR="009E24F8" w:rsidRPr="00536C04">
        <w:rPr>
          <w:rFonts w:ascii="Arial" w:hAnsi="Arial" w:cs="Arial"/>
          <w:color w:val="000000" w:themeColor="text1"/>
          <w:sz w:val="20"/>
          <w:szCs w:val="20"/>
        </w:rPr>
        <w:tab/>
      </w:r>
      <w:r w:rsidR="009E24F8" w:rsidRPr="00536C04">
        <w:rPr>
          <w:rFonts w:ascii="Arial" w:hAnsi="Arial" w:cs="Arial"/>
          <w:color w:val="000000" w:themeColor="text1"/>
          <w:sz w:val="20"/>
          <w:szCs w:val="20"/>
        </w:rPr>
        <w:tab/>
      </w:r>
      <w:r w:rsidR="00536C04" w:rsidRPr="00536C04">
        <w:rPr>
          <w:rFonts w:ascii="Arial" w:hAnsi="Arial" w:cs="Arial"/>
          <w:color w:val="000000" w:themeColor="text1"/>
          <w:sz w:val="20"/>
          <w:szCs w:val="20"/>
        </w:rPr>
        <w:t>JC</w:t>
      </w:r>
      <w:r w:rsidRPr="00536C0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36C04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601D4912" w14:textId="77777777" w:rsidR="00D661E8" w:rsidRPr="00536C04" w:rsidRDefault="00D661E8" w:rsidP="005F7ACF">
      <w:pPr>
        <w:pStyle w:val="BodyTextIndent"/>
        <w:ind w:left="78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36C04">
        <w:rPr>
          <w:rFonts w:ascii="Arial" w:hAnsi="Arial" w:cs="Arial"/>
          <w:color w:val="000000" w:themeColor="text1"/>
          <w:sz w:val="20"/>
          <w:szCs w:val="20"/>
        </w:rPr>
        <w:t>Risk Asses</w:t>
      </w:r>
      <w:r w:rsidR="00FA61B6" w:rsidRPr="00536C04">
        <w:rPr>
          <w:rFonts w:ascii="Arial" w:hAnsi="Arial" w:cs="Arial"/>
          <w:color w:val="000000" w:themeColor="text1"/>
          <w:sz w:val="20"/>
          <w:szCs w:val="20"/>
        </w:rPr>
        <w:t>sment &amp; Compliance</w:t>
      </w:r>
      <w:r w:rsidR="00FA61B6" w:rsidRPr="00536C04">
        <w:rPr>
          <w:rFonts w:ascii="Arial" w:hAnsi="Arial" w:cs="Arial"/>
          <w:color w:val="000000" w:themeColor="text1"/>
          <w:sz w:val="20"/>
          <w:szCs w:val="20"/>
        </w:rPr>
        <w:tab/>
      </w:r>
      <w:r w:rsidR="00FA61B6" w:rsidRPr="00536C04">
        <w:rPr>
          <w:rFonts w:ascii="Arial" w:hAnsi="Arial" w:cs="Arial"/>
          <w:color w:val="000000" w:themeColor="text1"/>
          <w:sz w:val="20"/>
          <w:szCs w:val="20"/>
        </w:rPr>
        <w:tab/>
      </w:r>
      <w:r w:rsidR="000C7D77" w:rsidRPr="00536C04">
        <w:rPr>
          <w:rFonts w:ascii="Arial" w:hAnsi="Arial" w:cs="Arial"/>
          <w:color w:val="000000" w:themeColor="text1"/>
          <w:sz w:val="20"/>
          <w:szCs w:val="20"/>
        </w:rPr>
        <w:t xml:space="preserve">Claire </w:t>
      </w:r>
      <w:r w:rsidR="007C07A9" w:rsidRPr="00536C04">
        <w:rPr>
          <w:rFonts w:ascii="Arial" w:hAnsi="Arial" w:cs="Arial"/>
          <w:color w:val="000000" w:themeColor="text1"/>
          <w:sz w:val="20"/>
          <w:szCs w:val="20"/>
        </w:rPr>
        <w:t>Adams</w:t>
      </w:r>
      <w:r w:rsidR="000C7D77" w:rsidRPr="00536C04">
        <w:rPr>
          <w:rFonts w:ascii="Arial" w:hAnsi="Arial" w:cs="Arial"/>
          <w:color w:val="000000" w:themeColor="text1"/>
          <w:sz w:val="20"/>
          <w:szCs w:val="20"/>
        </w:rPr>
        <w:t xml:space="preserve">, Lydia Kirk </w:t>
      </w:r>
      <w:r w:rsidR="009E24F8" w:rsidRPr="00536C04">
        <w:rPr>
          <w:rFonts w:ascii="Arial" w:hAnsi="Arial" w:cs="Arial"/>
          <w:color w:val="000000" w:themeColor="text1"/>
          <w:sz w:val="20"/>
          <w:szCs w:val="20"/>
        </w:rPr>
        <w:t>MG</w:t>
      </w:r>
      <w:r w:rsidR="009E24F8" w:rsidRPr="00536C04">
        <w:rPr>
          <w:rFonts w:ascii="Arial" w:hAnsi="Arial" w:cs="Arial"/>
          <w:color w:val="000000" w:themeColor="text1"/>
          <w:sz w:val="20"/>
          <w:szCs w:val="20"/>
        </w:rPr>
        <w:tab/>
      </w:r>
      <w:r w:rsidR="009E24F8" w:rsidRPr="00536C04">
        <w:rPr>
          <w:rFonts w:ascii="Arial" w:hAnsi="Arial" w:cs="Arial"/>
          <w:color w:val="000000" w:themeColor="text1"/>
          <w:sz w:val="20"/>
          <w:szCs w:val="20"/>
        </w:rPr>
        <w:tab/>
      </w:r>
      <w:r w:rsidR="009E24F8" w:rsidRPr="00536C04">
        <w:rPr>
          <w:rFonts w:ascii="Arial" w:hAnsi="Arial" w:cs="Arial"/>
          <w:color w:val="000000" w:themeColor="text1"/>
          <w:sz w:val="20"/>
          <w:szCs w:val="20"/>
        </w:rPr>
        <w:tab/>
        <w:t>MB</w:t>
      </w:r>
    </w:p>
    <w:p w14:paraId="5E891DF7" w14:textId="7148F971" w:rsidR="000C7D77" w:rsidRPr="00536C04" w:rsidRDefault="00D661E8" w:rsidP="005F7ACF">
      <w:pPr>
        <w:pStyle w:val="BodyTextIndent"/>
        <w:ind w:left="78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36C04">
        <w:rPr>
          <w:rFonts w:ascii="Arial" w:hAnsi="Arial" w:cs="Arial"/>
          <w:color w:val="000000" w:themeColor="text1"/>
          <w:sz w:val="20"/>
          <w:szCs w:val="20"/>
        </w:rPr>
        <w:t xml:space="preserve">Village Hall Parish Council Representative </w:t>
      </w:r>
      <w:r w:rsidRPr="00536C04">
        <w:rPr>
          <w:rFonts w:ascii="Arial" w:hAnsi="Arial" w:cs="Arial"/>
          <w:color w:val="000000" w:themeColor="text1"/>
          <w:sz w:val="20"/>
          <w:szCs w:val="20"/>
        </w:rPr>
        <w:tab/>
      </w:r>
      <w:r w:rsidR="000C7D77" w:rsidRPr="00536C04">
        <w:rPr>
          <w:rFonts w:ascii="Arial" w:hAnsi="Arial" w:cs="Arial"/>
          <w:color w:val="000000" w:themeColor="text1"/>
          <w:sz w:val="20"/>
          <w:szCs w:val="20"/>
        </w:rPr>
        <w:t xml:space="preserve">Michael Block </w:t>
      </w:r>
      <w:r w:rsidR="009E24F8" w:rsidRPr="00536C04">
        <w:rPr>
          <w:rFonts w:ascii="Arial" w:hAnsi="Arial" w:cs="Arial"/>
          <w:color w:val="000000" w:themeColor="text1"/>
          <w:sz w:val="20"/>
          <w:szCs w:val="20"/>
        </w:rPr>
        <w:tab/>
      </w:r>
      <w:r w:rsidR="009E24F8" w:rsidRPr="00536C04">
        <w:rPr>
          <w:rFonts w:ascii="Arial" w:hAnsi="Arial" w:cs="Arial"/>
          <w:color w:val="000000" w:themeColor="text1"/>
          <w:sz w:val="20"/>
          <w:szCs w:val="20"/>
        </w:rPr>
        <w:tab/>
        <w:t>CA</w:t>
      </w:r>
      <w:r w:rsidR="009E24F8" w:rsidRPr="00536C04">
        <w:rPr>
          <w:rFonts w:ascii="Arial" w:hAnsi="Arial" w:cs="Arial"/>
          <w:color w:val="000000" w:themeColor="text1"/>
          <w:sz w:val="20"/>
          <w:szCs w:val="20"/>
        </w:rPr>
        <w:tab/>
      </w:r>
      <w:r w:rsidR="009E24F8" w:rsidRPr="00536C04">
        <w:rPr>
          <w:rFonts w:ascii="Arial" w:hAnsi="Arial" w:cs="Arial"/>
          <w:color w:val="000000" w:themeColor="text1"/>
          <w:sz w:val="20"/>
          <w:szCs w:val="20"/>
        </w:rPr>
        <w:tab/>
      </w:r>
      <w:r w:rsidR="009E24F8" w:rsidRPr="00536C04">
        <w:rPr>
          <w:rFonts w:ascii="Arial" w:hAnsi="Arial" w:cs="Arial"/>
          <w:color w:val="000000" w:themeColor="text1"/>
          <w:sz w:val="20"/>
          <w:szCs w:val="20"/>
        </w:rPr>
        <w:tab/>
        <w:t>JW</w:t>
      </w:r>
    </w:p>
    <w:p w14:paraId="4D4F722F" w14:textId="3F1302C4" w:rsidR="00D661E8" w:rsidRPr="00536C04" w:rsidRDefault="00D661E8" w:rsidP="005F7ACF">
      <w:pPr>
        <w:pStyle w:val="BodyTextIndent"/>
        <w:ind w:left="786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36C04">
        <w:rPr>
          <w:rFonts w:ascii="Arial" w:hAnsi="Arial" w:cs="Arial"/>
          <w:color w:val="000000" w:themeColor="text1"/>
          <w:sz w:val="20"/>
          <w:szCs w:val="20"/>
        </w:rPr>
        <w:t>S</w:t>
      </w:r>
      <w:r w:rsidR="000C7D77" w:rsidRPr="00536C04">
        <w:rPr>
          <w:rFonts w:ascii="Arial" w:hAnsi="Arial" w:cs="Arial"/>
          <w:color w:val="000000" w:themeColor="text1"/>
          <w:sz w:val="20"/>
          <w:szCs w:val="20"/>
        </w:rPr>
        <w:t>ALC Representative</w:t>
      </w:r>
      <w:r w:rsidR="000C7D77" w:rsidRPr="00536C04">
        <w:rPr>
          <w:rFonts w:ascii="Arial" w:hAnsi="Arial" w:cs="Arial"/>
          <w:color w:val="000000" w:themeColor="text1"/>
          <w:sz w:val="20"/>
          <w:szCs w:val="20"/>
        </w:rPr>
        <w:tab/>
      </w:r>
      <w:r w:rsidR="000C7D77" w:rsidRPr="00536C04">
        <w:rPr>
          <w:rFonts w:ascii="Arial" w:hAnsi="Arial" w:cs="Arial"/>
          <w:color w:val="000000" w:themeColor="text1"/>
          <w:sz w:val="20"/>
          <w:szCs w:val="20"/>
        </w:rPr>
        <w:tab/>
      </w:r>
      <w:r w:rsidR="000C7D77" w:rsidRPr="00536C04">
        <w:rPr>
          <w:rFonts w:ascii="Arial" w:hAnsi="Arial" w:cs="Arial"/>
          <w:color w:val="000000" w:themeColor="text1"/>
          <w:sz w:val="20"/>
          <w:szCs w:val="20"/>
        </w:rPr>
        <w:tab/>
      </w:r>
      <w:r w:rsidR="000C7D77" w:rsidRPr="00536C04">
        <w:rPr>
          <w:rFonts w:ascii="Arial" w:hAnsi="Arial" w:cs="Arial"/>
          <w:color w:val="000000" w:themeColor="text1"/>
          <w:sz w:val="20"/>
          <w:szCs w:val="20"/>
        </w:rPr>
        <w:tab/>
      </w:r>
      <w:r w:rsidR="00536C04" w:rsidRPr="00536C04">
        <w:rPr>
          <w:rFonts w:ascii="Arial" w:hAnsi="Arial" w:cs="Arial"/>
          <w:color w:val="000000" w:themeColor="text1"/>
          <w:sz w:val="20"/>
          <w:szCs w:val="20"/>
        </w:rPr>
        <w:t>Charlotte Stanley</w:t>
      </w:r>
      <w:r w:rsidR="000C7D77" w:rsidRPr="00536C0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E24F8" w:rsidRPr="00536C04">
        <w:rPr>
          <w:rFonts w:ascii="Arial" w:hAnsi="Arial" w:cs="Arial"/>
          <w:color w:val="000000" w:themeColor="text1"/>
          <w:sz w:val="20"/>
          <w:szCs w:val="20"/>
        </w:rPr>
        <w:tab/>
      </w:r>
      <w:r w:rsidR="00536C04" w:rsidRPr="00536C04">
        <w:rPr>
          <w:rFonts w:ascii="Arial" w:hAnsi="Arial" w:cs="Arial"/>
          <w:color w:val="000000" w:themeColor="text1"/>
          <w:sz w:val="20"/>
          <w:szCs w:val="20"/>
        </w:rPr>
        <w:t>MB</w:t>
      </w:r>
      <w:r w:rsidR="009E24F8" w:rsidRPr="00536C04">
        <w:rPr>
          <w:rFonts w:ascii="Arial" w:hAnsi="Arial" w:cs="Arial"/>
          <w:color w:val="000000" w:themeColor="text1"/>
          <w:sz w:val="20"/>
          <w:szCs w:val="20"/>
        </w:rPr>
        <w:tab/>
      </w:r>
      <w:r w:rsidR="009E24F8" w:rsidRPr="00536C04">
        <w:rPr>
          <w:rFonts w:ascii="Arial" w:hAnsi="Arial" w:cs="Arial"/>
          <w:color w:val="000000" w:themeColor="text1"/>
          <w:sz w:val="20"/>
          <w:szCs w:val="20"/>
        </w:rPr>
        <w:tab/>
      </w:r>
      <w:r w:rsidR="009E24F8" w:rsidRPr="00536C04">
        <w:rPr>
          <w:rFonts w:ascii="Arial" w:hAnsi="Arial" w:cs="Arial"/>
          <w:color w:val="000000" w:themeColor="text1"/>
          <w:sz w:val="20"/>
          <w:szCs w:val="20"/>
        </w:rPr>
        <w:tab/>
      </w:r>
      <w:r w:rsidR="00536C04" w:rsidRPr="00536C04">
        <w:rPr>
          <w:rFonts w:ascii="Arial" w:hAnsi="Arial" w:cs="Arial"/>
          <w:color w:val="000000" w:themeColor="text1"/>
          <w:sz w:val="20"/>
          <w:szCs w:val="20"/>
        </w:rPr>
        <w:t>JW</w:t>
      </w:r>
    </w:p>
    <w:p w14:paraId="7BDC4CA9" w14:textId="60468029" w:rsidR="00D661E8" w:rsidRPr="00536C04" w:rsidRDefault="00D661E8" w:rsidP="005F7ACF">
      <w:pPr>
        <w:pStyle w:val="BodyTextIndent"/>
        <w:ind w:left="786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36C04">
        <w:rPr>
          <w:rFonts w:ascii="Arial" w:hAnsi="Arial" w:cs="Arial"/>
          <w:color w:val="000000" w:themeColor="text1"/>
          <w:sz w:val="20"/>
          <w:szCs w:val="20"/>
        </w:rPr>
        <w:t xml:space="preserve">Parish Tree Scheme </w:t>
      </w:r>
      <w:r w:rsidRPr="00536C04">
        <w:rPr>
          <w:rFonts w:ascii="Arial" w:hAnsi="Arial" w:cs="Arial"/>
          <w:color w:val="000000" w:themeColor="text1"/>
          <w:sz w:val="20"/>
          <w:szCs w:val="20"/>
        </w:rPr>
        <w:tab/>
      </w:r>
      <w:r w:rsidRPr="00536C04">
        <w:rPr>
          <w:rFonts w:ascii="Arial" w:hAnsi="Arial" w:cs="Arial"/>
          <w:color w:val="000000" w:themeColor="text1"/>
          <w:sz w:val="20"/>
          <w:szCs w:val="20"/>
        </w:rPr>
        <w:tab/>
      </w:r>
      <w:r w:rsidRPr="00536C04">
        <w:rPr>
          <w:rFonts w:ascii="Arial" w:hAnsi="Arial" w:cs="Arial"/>
          <w:color w:val="000000" w:themeColor="text1"/>
          <w:sz w:val="20"/>
          <w:szCs w:val="20"/>
        </w:rPr>
        <w:tab/>
      </w:r>
      <w:r w:rsidRPr="00536C04">
        <w:rPr>
          <w:rFonts w:ascii="Arial" w:hAnsi="Arial" w:cs="Arial"/>
          <w:color w:val="000000" w:themeColor="text1"/>
          <w:sz w:val="20"/>
          <w:szCs w:val="20"/>
        </w:rPr>
        <w:tab/>
      </w:r>
      <w:r w:rsidR="00536C04" w:rsidRPr="00536C04">
        <w:rPr>
          <w:rFonts w:ascii="Arial" w:hAnsi="Arial" w:cs="Arial"/>
          <w:color w:val="000000" w:themeColor="text1"/>
          <w:sz w:val="20"/>
          <w:szCs w:val="20"/>
        </w:rPr>
        <w:t xml:space="preserve">M. Gray &amp; </w:t>
      </w:r>
      <w:r w:rsidRPr="00536C04">
        <w:rPr>
          <w:rFonts w:ascii="Arial" w:hAnsi="Arial" w:cs="Arial"/>
          <w:color w:val="000000" w:themeColor="text1"/>
          <w:sz w:val="20"/>
          <w:szCs w:val="20"/>
        </w:rPr>
        <w:t>A</w:t>
      </w:r>
      <w:r w:rsidR="00536C04" w:rsidRPr="00536C04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536C04">
        <w:rPr>
          <w:rFonts w:ascii="Arial" w:hAnsi="Arial" w:cs="Arial"/>
          <w:color w:val="000000" w:themeColor="text1"/>
          <w:sz w:val="20"/>
          <w:szCs w:val="20"/>
        </w:rPr>
        <w:t xml:space="preserve">Paul </w:t>
      </w:r>
      <w:r w:rsidRPr="00536C04">
        <w:rPr>
          <w:rFonts w:ascii="Arial" w:hAnsi="Arial" w:cs="Arial"/>
          <w:color w:val="000000" w:themeColor="text1"/>
          <w:sz w:val="20"/>
          <w:szCs w:val="20"/>
        </w:rPr>
        <w:tab/>
      </w:r>
      <w:r w:rsidR="009E24F8" w:rsidRPr="00536C04">
        <w:rPr>
          <w:rFonts w:ascii="Arial" w:hAnsi="Arial" w:cs="Arial"/>
          <w:color w:val="000000" w:themeColor="text1"/>
          <w:sz w:val="20"/>
          <w:szCs w:val="20"/>
        </w:rPr>
        <w:t>M</w:t>
      </w:r>
      <w:r w:rsidR="00536C04" w:rsidRPr="00536C04">
        <w:rPr>
          <w:rFonts w:ascii="Arial" w:hAnsi="Arial" w:cs="Arial"/>
          <w:color w:val="000000" w:themeColor="text1"/>
          <w:sz w:val="20"/>
          <w:szCs w:val="20"/>
        </w:rPr>
        <w:t>B</w:t>
      </w:r>
      <w:r w:rsidR="009E24F8" w:rsidRPr="00536C04">
        <w:rPr>
          <w:rFonts w:ascii="Arial" w:hAnsi="Arial" w:cs="Arial"/>
          <w:color w:val="000000" w:themeColor="text1"/>
          <w:sz w:val="20"/>
          <w:szCs w:val="20"/>
        </w:rPr>
        <w:tab/>
      </w:r>
      <w:r w:rsidR="009E24F8" w:rsidRPr="00536C04">
        <w:rPr>
          <w:rFonts w:ascii="Arial" w:hAnsi="Arial" w:cs="Arial"/>
          <w:color w:val="000000" w:themeColor="text1"/>
          <w:sz w:val="20"/>
          <w:szCs w:val="20"/>
        </w:rPr>
        <w:tab/>
      </w:r>
      <w:r w:rsidR="009E24F8" w:rsidRPr="00536C04">
        <w:rPr>
          <w:rFonts w:ascii="Arial" w:hAnsi="Arial" w:cs="Arial"/>
          <w:color w:val="000000" w:themeColor="text1"/>
          <w:sz w:val="20"/>
          <w:szCs w:val="20"/>
        </w:rPr>
        <w:tab/>
        <w:t>J</w:t>
      </w:r>
      <w:r w:rsidR="00536C04" w:rsidRPr="00536C04">
        <w:rPr>
          <w:rFonts w:ascii="Arial" w:hAnsi="Arial" w:cs="Arial"/>
          <w:color w:val="000000" w:themeColor="text1"/>
          <w:sz w:val="20"/>
          <w:szCs w:val="20"/>
        </w:rPr>
        <w:t>C</w:t>
      </w:r>
    </w:p>
    <w:p w14:paraId="4D75FC8F" w14:textId="207854D6" w:rsidR="00D661E8" w:rsidRPr="00536C04" w:rsidRDefault="00D661E8" w:rsidP="005F7ACF">
      <w:pPr>
        <w:pStyle w:val="BodyTextIndent"/>
        <w:ind w:left="786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36C04">
        <w:rPr>
          <w:rFonts w:ascii="Arial" w:hAnsi="Arial" w:cs="Arial"/>
          <w:color w:val="000000" w:themeColor="text1"/>
          <w:sz w:val="20"/>
          <w:szCs w:val="20"/>
        </w:rPr>
        <w:t xml:space="preserve">Footpath Officer </w:t>
      </w:r>
      <w:r w:rsidRPr="00536C04">
        <w:rPr>
          <w:rFonts w:ascii="Arial" w:hAnsi="Arial" w:cs="Arial"/>
          <w:color w:val="000000" w:themeColor="text1"/>
          <w:sz w:val="20"/>
          <w:szCs w:val="20"/>
        </w:rPr>
        <w:tab/>
      </w:r>
      <w:r w:rsidRPr="00536C04">
        <w:rPr>
          <w:rFonts w:ascii="Arial" w:hAnsi="Arial" w:cs="Arial"/>
          <w:color w:val="000000" w:themeColor="text1"/>
          <w:sz w:val="20"/>
          <w:szCs w:val="20"/>
        </w:rPr>
        <w:tab/>
      </w:r>
      <w:r w:rsidRPr="00536C04">
        <w:rPr>
          <w:rFonts w:ascii="Arial" w:hAnsi="Arial" w:cs="Arial"/>
          <w:color w:val="000000" w:themeColor="text1"/>
          <w:sz w:val="20"/>
          <w:szCs w:val="20"/>
        </w:rPr>
        <w:tab/>
      </w:r>
      <w:r w:rsidRPr="00536C04">
        <w:rPr>
          <w:rFonts w:ascii="Arial" w:hAnsi="Arial" w:cs="Arial"/>
          <w:color w:val="000000" w:themeColor="text1"/>
          <w:sz w:val="20"/>
          <w:szCs w:val="20"/>
        </w:rPr>
        <w:tab/>
      </w:r>
      <w:r w:rsidR="00A02C59" w:rsidRPr="00536C04">
        <w:rPr>
          <w:rFonts w:ascii="Arial" w:hAnsi="Arial" w:cs="Arial"/>
          <w:color w:val="000000" w:themeColor="text1"/>
          <w:sz w:val="20"/>
          <w:szCs w:val="20"/>
        </w:rPr>
        <w:t>James Rogers</w:t>
      </w:r>
      <w:r w:rsidR="000C7D77" w:rsidRPr="00536C0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E24F8" w:rsidRPr="00536C04">
        <w:rPr>
          <w:rFonts w:ascii="Arial" w:hAnsi="Arial" w:cs="Arial"/>
          <w:color w:val="000000" w:themeColor="text1"/>
          <w:sz w:val="20"/>
          <w:szCs w:val="20"/>
        </w:rPr>
        <w:tab/>
      </w:r>
      <w:r w:rsidR="009E24F8" w:rsidRPr="00536C04">
        <w:rPr>
          <w:rFonts w:ascii="Arial" w:hAnsi="Arial" w:cs="Arial"/>
          <w:color w:val="000000" w:themeColor="text1"/>
          <w:sz w:val="20"/>
          <w:szCs w:val="20"/>
        </w:rPr>
        <w:tab/>
      </w:r>
      <w:r w:rsidR="00536C04" w:rsidRPr="00536C04">
        <w:rPr>
          <w:rFonts w:ascii="Arial" w:hAnsi="Arial" w:cs="Arial"/>
          <w:color w:val="000000" w:themeColor="text1"/>
          <w:sz w:val="20"/>
          <w:szCs w:val="20"/>
        </w:rPr>
        <w:t>CA</w:t>
      </w:r>
      <w:r w:rsidR="009E24F8" w:rsidRPr="00536C04">
        <w:rPr>
          <w:rFonts w:ascii="Arial" w:hAnsi="Arial" w:cs="Arial"/>
          <w:color w:val="000000" w:themeColor="text1"/>
          <w:sz w:val="20"/>
          <w:szCs w:val="20"/>
        </w:rPr>
        <w:tab/>
      </w:r>
      <w:r w:rsidR="009E24F8" w:rsidRPr="00536C04">
        <w:rPr>
          <w:rFonts w:ascii="Arial" w:hAnsi="Arial" w:cs="Arial"/>
          <w:color w:val="000000" w:themeColor="text1"/>
          <w:sz w:val="20"/>
          <w:szCs w:val="20"/>
        </w:rPr>
        <w:tab/>
      </w:r>
      <w:r w:rsidR="009E24F8" w:rsidRPr="00536C04">
        <w:rPr>
          <w:rFonts w:ascii="Arial" w:hAnsi="Arial" w:cs="Arial"/>
          <w:color w:val="000000" w:themeColor="text1"/>
          <w:sz w:val="20"/>
          <w:szCs w:val="20"/>
        </w:rPr>
        <w:tab/>
      </w:r>
      <w:r w:rsidR="00536C04" w:rsidRPr="00536C04">
        <w:rPr>
          <w:rFonts w:ascii="Arial" w:hAnsi="Arial" w:cs="Arial"/>
          <w:color w:val="000000" w:themeColor="text1"/>
          <w:sz w:val="20"/>
          <w:szCs w:val="20"/>
        </w:rPr>
        <w:t>CS</w:t>
      </w:r>
    </w:p>
    <w:p w14:paraId="4266DBE1" w14:textId="03867509" w:rsidR="00D661E8" w:rsidRPr="00536C04" w:rsidRDefault="00D661E8" w:rsidP="005F7ACF">
      <w:pPr>
        <w:pStyle w:val="BodyTextIndent"/>
        <w:ind w:left="786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36C04">
        <w:rPr>
          <w:rFonts w:ascii="Arial" w:hAnsi="Arial" w:cs="Arial"/>
          <w:color w:val="000000" w:themeColor="text1"/>
          <w:sz w:val="20"/>
          <w:szCs w:val="20"/>
        </w:rPr>
        <w:t>Village Recorder</w:t>
      </w:r>
      <w:r w:rsidRPr="00536C04">
        <w:rPr>
          <w:rFonts w:ascii="Arial" w:hAnsi="Arial" w:cs="Arial"/>
          <w:color w:val="000000" w:themeColor="text1"/>
          <w:sz w:val="20"/>
          <w:szCs w:val="20"/>
        </w:rPr>
        <w:tab/>
      </w:r>
      <w:r w:rsidRPr="00536C04">
        <w:rPr>
          <w:rFonts w:ascii="Arial" w:hAnsi="Arial" w:cs="Arial"/>
          <w:color w:val="000000" w:themeColor="text1"/>
          <w:sz w:val="20"/>
          <w:szCs w:val="20"/>
        </w:rPr>
        <w:tab/>
      </w:r>
      <w:r w:rsidRPr="00536C04">
        <w:rPr>
          <w:rFonts w:ascii="Arial" w:hAnsi="Arial" w:cs="Arial"/>
          <w:color w:val="000000" w:themeColor="text1"/>
          <w:sz w:val="20"/>
          <w:szCs w:val="20"/>
        </w:rPr>
        <w:tab/>
      </w:r>
      <w:r w:rsidRPr="00536C04">
        <w:rPr>
          <w:rFonts w:ascii="Arial" w:hAnsi="Arial" w:cs="Arial"/>
          <w:color w:val="000000" w:themeColor="text1"/>
          <w:sz w:val="20"/>
          <w:szCs w:val="20"/>
        </w:rPr>
        <w:tab/>
      </w:r>
      <w:r w:rsidR="009E24F8" w:rsidRPr="00536C04">
        <w:rPr>
          <w:rFonts w:ascii="Arial" w:hAnsi="Arial" w:cs="Arial"/>
          <w:color w:val="000000" w:themeColor="text1"/>
          <w:sz w:val="20"/>
          <w:szCs w:val="20"/>
        </w:rPr>
        <w:t>John Adams</w:t>
      </w:r>
      <w:r w:rsidR="00536C04" w:rsidRPr="00536C04">
        <w:rPr>
          <w:rFonts w:ascii="Arial" w:hAnsi="Arial" w:cs="Arial"/>
          <w:color w:val="000000" w:themeColor="text1"/>
          <w:sz w:val="20"/>
          <w:szCs w:val="20"/>
        </w:rPr>
        <w:tab/>
      </w:r>
      <w:r w:rsidR="00536C04" w:rsidRPr="00536C04">
        <w:rPr>
          <w:rFonts w:ascii="Arial" w:hAnsi="Arial" w:cs="Arial"/>
          <w:color w:val="000000" w:themeColor="text1"/>
          <w:sz w:val="20"/>
          <w:szCs w:val="20"/>
        </w:rPr>
        <w:tab/>
      </w:r>
      <w:r w:rsidR="009E24F8" w:rsidRPr="00536C04">
        <w:rPr>
          <w:rFonts w:ascii="Arial" w:hAnsi="Arial" w:cs="Arial"/>
          <w:color w:val="000000" w:themeColor="text1"/>
          <w:sz w:val="20"/>
          <w:szCs w:val="20"/>
        </w:rPr>
        <w:t>M</w:t>
      </w:r>
      <w:r w:rsidR="00536C04" w:rsidRPr="00536C04">
        <w:rPr>
          <w:rFonts w:ascii="Arial" w:hAnsi="Arial" w:cs="Arial"/>
          <w:color w:val="000000" w:themeColor="text1"/>
          <w:sz w:val="20"/>
          <w:szCs w:val="20"/>
        </w:rPr>
        <w:t>G</w:t>
      </w:r>
      <w:r w:rsidR="009E24F8" w:rsidRPr="00536C04">
        <w:rPr>
          <w:rFonts w:ascii="Arial" w:hAnsi="Arial" w:cs="Arial"/>
          <w:color w:val="000000" w:themeColor="text1"/>
          <w:sz w:val="20"/>
          <w:szCs w:val="20"/>
        </w:rPr>
        <w:tab/>
      </w:r>
      <w:r w:rsidR="009E24F8" w:rsidRPr="00536C04">
        <w:rPr>
          <w:rFonts w:ascii="Arial" w:hAnsi="Arial" w:cs="Arial"/>
          <w:color w:val="000000" w:themeColor="text1"/>
          <w:sz w:val="20"/>
          <w:szCs w:val="20"/>
        </w:rPr>
        <w:tab/>
      </w:r>
      <w:r w:rsidR="009E24F8" w:rsidRPr="00536C04">
        <w:rPr>
          <w:rFonts w:ascii="Arial" w:hAnsi="Arial" w:cs="Arial"/>
          <w:color w:val="000000" w:themeColor="text1"/>
          <w:sz w:val="20"/>
          <w:szCs w:val="20"/>
        </w:rPr>
        <w:tab/>
        <w:t>J</w:t>
      </w:r>
      <w:r w:rsidR="00536C04" w:rsidRPr="00536C04">
        <w:rPr>
          <w:rFonts w:ascii="Arial" w:hAnsi="Arial" w:cs="Arial"/>
          <w:color w:val="000000" w:themeColor="text1"/>
          <w:sz w:val="20"/>
          <w:szCs w:val="20"/>
        </w:rPr>
        <w:t>C</w:t>
      </w:r>
    </w:p>
    <w:p w14:paraId="7F0E3015" w14:textId="3DDC64C0" w:rsidR="00D661E8" w:rsidRPr="00536C04" w:rsidRDefault="00D661E8" w:rsidP="005F7ACF">
      <w:pPr>
        <w:pStyle w:val="BodyTextIndent"/>
        <w:ind w:left="786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36C04">
        <w:rPr>
          <w:rFonts w:ascii="Arial" w:hAnsi="Arial" w:cs="Arial"/>
          <w:color w:val="000000" w:themeColor="text1"/>
          <w:sz w:val="20"/>
          <w:szCs w:val="20"/>
        </w:rPr>
        <w:t>Wildlife Group</w:t>
      </w:r>
      <w:r w:rsidRPr="00536C04">
        <w:rPr>
          <w:rFonts w:ascii="Arial" w:hAnsi="Arial" w:cs="Arial"/>
          <w:color w:val="000000" w:themeColor="text1"/>
          <w:sz w:val="20"/>
          <w:szCs w:val="20"/>
        </w:rPr>
        <w:tab/>
      </w:r>
      <w:r w:rsidRPr="00536C04">
        <w:rPr>
          <w:rFonts w:ascii="Arial" w:hAnsi="Arial" w:cs="Arial"/>
          <w:color w:val="000000" w:themeColor="text1"/>
          <w:sz w:val="20"/>
          <w:szCs w:val="20"/>
        </w:rPr>
        <w:tab/>
      </w:r>
      <w:r w:rsidRPr="00536C04">
        <w:rPr>
          <w:rFonts w:ascii="Arial" w:hAnsi="Arial" w:cs="Arial"/>
          <w:color w:val="000000" w:themeColor="text1"/>
          <w:sz w:val="20"/>
          <w:szCs w:val="20"/>
        </w:rPr>
        <w:tab/>
      </w:r>
      <w:r w:rsidRPr="00536C04">
        <w:rPr>
          <w:rFonts w:ascii="Arial" w:hAnsi="Arial" w:cs="Arial"/>
          <w:color w:val="000000" w:themeColor="text1"/>
          <w:sz w:val="20"/>
          <w:szCs w:val="20"/>
        </w:rPr>
        <w:tab/>
      </w:r>
      <w:r w:rsidRPr="00536C04">
        <w:rPr>
          <w:rFonts w:ascii="Arial" w:hAnsi="Arial" w:cs="Arial"/>
          <w:color w:val="000000" w:themeColor="text1"/>
          <w:sz w:val="20"/>
          <w:szCs w:val="20"/>
        </w:rPr>
        <w:tab/>
      </w:r>
      <w:r w:rsidR="009E24F8" w:rsidRPr="00536C04">
        <w:rPr>
          <w:rFonts w:ascii="Arial" w:hAnsi="Arial" w:cs="Arial"/>
          <w:color w:val="000000" w:themeColor="text1"/>
          <w:sz w:val="20"/>
          <w:szCs w:val="20"/>
        </w:rPr>
        <w:t>MG, JR, JW</w:t>
      </w:r>
      <w:r w:rsidR="009E24F8" w:rsidRPr="00536C04">
        <w:rPr>
          <w:rFonts w:ascii="Arial" w:hAnsi="Arial" w:cs="Arial"/>
          <w:color w:val="000000" w:themeColor="text1"/>
          <w:sz w:val="20"/>
          <w:szCs w:val="20"/>
        </w:rPr>
        <w:tab/>
      </w:r>
      <w:r w:rsidR="009E24F8" w:rsidRPr="00536C04">
        <w:rPr>
          <w:rFonts w:ascii="Arial" w:hAnsi="Arial" w:cs="Arial"/>
          <w:color w:val="000000" w:themeColor="text1"/>
          <w:sz w:val="20"/>
          <w:szCs w:val="20"/>
        </w:rPr>
        <w:tab/>
      </w:r>
      <w:r w:rsidR="00536C04" w:rsidRPr="00536C04">
        <w:rPr>
          <w:rFonts w:ascii="Arial" w:hAnsi="Arial" w:cs="Arial"/>
          <w:color w:val="000000" w:themeColor="text1"/>
          <w:sz w:val="20"/>
          <w:szCs w:val="20"/>
        </w:rPr>
        <w:t>CS</w:t>
      </w:r>
      <w:r w:rsidR="009E24F8" w:rsidRPr="00536C04">
        <w:rPr>
          <w:rFonts w:ascii="Arial" w:hAnsi="Arial" w:cs="Arial"/>
          <w:color w:val="000000" w:themeColor="text1"/>
          <w:sz w:val="20"/>
          <w:szCs w:val="20"/>
        </w:rPr>
        <w:tab/>
      </w:r>
      <w:r w:rsidR="009E24F8" w:rsidRPr="00536C04">
        <w:rPr>
          <w:rFonts w:ascii="Arial" w:hAnsi="Arial" w:cs="Arial"/>
          <w:color w:val="000000" w:themeColor="text1"/>
          <w:sz w:val="20"/>
          <w:szCs w:val="20"/>
        </w:rPr>
        <w:tab/>
      </w:r>
      <w:r w:rsidR="009E24F8" w:rsidRPr="00536C04">
        <w:rPr>
          <w:rFonts w:ascii="Arial" w:hAnsi="Arial" w:cs="Arial"/>
          <w:color w:val="000000" w:themeColor="text1"/>
          <w:sz w:val="20"/>
          <w:szCs w:val="20"/>
        </w:rPr>
        <w:tab/>
        <w:t>J</w:t>
      </w:r>
      <w:r w:rsidR="00536C04" w:rsidRPr="00536C04">
        <w:rPr>
          <w:rFonts w:ascii="Arial" w:hAnsi="Arial" w:cs="Arial"/>
          <w:color w:val="000000" w:themeColor="text1"/>
          <w:sz w:val="20"/>
          <w:szCs w:val="20"/>
        </w:rPr>
        <w:t>C</w:t>
      </w:r>
      <w:r w:rsidRPr="00536C04">
        <w:rPr>
          <w:rFonts w:ascii="Arial" w:hAnsi="Arial" w:cs="Arial"/>
          <w:color w:val="000000" w:themeColor="text1"/>
          <w:sz w:val="20"/>
          <w:szCs w:val="20"/>
        </w:rPr>
        <w:tab/>
        <w:t xml:space="preserve"> </w:t>
      </w:r>
    </w:p>
    <w:p w14:paraId="5E57A4AA" w14:textId="4B581A16" w:rsidR="00D661E8" w:rsidRPr="00536C04" w:rsidRDefault="00D661E8" w:rsidP="005F7ACF">
      <w:pPr>
        <w:pStyle w:val="BodyTextIndent"/>
        <w:ind w:left="42" w:firstLine="7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36C04">
        <w:rPr>
          <w:rFonts w:ascii="Arial" w:hAnsi="Arial" w:cs="Arial"/>
          <w:color w:val="000000" w:themeColor="text1"/>
          <w:sz w:val="20"/>
          <w:szCs w:val="20"/>
        </w:rPr>
        <w:t>Webmaster</w:t>
      </w:r>
      <w:r w:rsidRPr="00536C04">
        <w:rPr>
          <w:rFonts w:ascii="Arial" w:hAnsi="Arial" w:cs="Arial"/>
          <w:color w:val="000000" w:themeColor="text1"/>
          <w:sz w:val="20"/>
          <w:szCs w:val="20"/>
        </w:rPr>
        <w:tab/>
      </w:r>
      <w:r w:rsidRPr="00536C04">
        <w:rPr>
          <w:rFonts w:ascii="Arial" w:hAnsi="Arial" w:cs="Arial"/>
          <w:color w:val="000000" w:themeColor="text1"/>
          <w:sz w:val="20"/>
          <w:szCs w:val="20"/>
        </w:rPr>
        <w:tab/>
      </w:r>
      <w:r w:rsidRPr="00536C04">
        <w:rPr>
          <w:rFonts w:ascii="Arial" w:hAnsi="Arial" w:cs="Arial"/>
          <w:color w:val="000000" w:themeColor="text1"/>
          <w:sz w:val="20"/>
          <w:szCs w:val="20"/>
        </w:rPr>
        <w:tab/>
      </w:r>
      <w:r w:rsidRPr="00536C04">
        <w:rPr>
          <w:rFonts w:ascii="Arial" w:hAnsi="Arial" w:cs="Arial"/>
          <w:color w:val="000000" w:themeColor="text1"/>
          <w:sz w:val="20"/>
          <w:szCs w:val="20"/>
        </w:rPr>
        <w:tab/>
      </w:r>
      <w:r w:rsidRPr="00536C04">
        <w:rPr>
          <w:rFonts w:ascii="Arial" w:hAnsi="Arial" w:cs="Arial"/>
          <w:color w:val="000000" w:themeColor="text1"/>
          <w:sz w:val="20"/>
          <w:szCs w:val="20"/>
        </w:rPr>
        <w:tab/>
        <w:t xml:space="preserve">Lydia Kirk </w:t>
      </w:r>
      <w:r w:rsidR="009E24F8" w:rsidRPr="00536C04">
        <w:rPr>
          <w:rFonts w:ascii="Arial" w:hAnsi="Arial" w:cs="Arial"/>
          <w:color w:val="000000" w:themeColor="text1"/>
          <w:sz w:val="20"/>
          <w:szCs w:val="20"/>
        </w:rPr>
        <w:tab/>
      </w:r>
      <w:r w:rsidR="009E24F8" w:rsidRPr="00536C04">
        <w:rPr>
          <w:rFonts w:ascii="Arial" w:hAnsi="Arial" w:cs="Arial"/>
          <w:color w:val="000000" w:themeColor="text1"/>
          <w:sz w:val="20"/>
          <w:szCs w:val="20"/>
        </w:rPr>
        <w:tab/>
      </w:r>
      <w:r w:rsidR="00536C04" w:rsidRPr="00536C04">
        <w:rPr>
          <w:rFonts w:ascii="Arial" w:hAnsi="Arial" w:cs="Arial"/>
          <w:color w:val="000000" w:themeColor="text1"/>
          <w:sz w:val="20"/>
          <w:szCs w:val="20"/>
        </w:rPr>
        <w:t>JW</w:t>
      </w:r>
      <w:r w:rsidR="009E24F8" w:rsidRPr="00536C04">
        <w:rPr>
          <w:rFonts w:ascii="Arial" w:hAnsi="Arial" w:cs="Arial"/>
          <w:color w:val="000000" w:themeColor="text1"/>
          <w:sz w:val="20"/>
          <w:szCs w:val="20"/>
        </w:rPr>
        <w:tab/>
      </w:r>
      <w:r w:rsidR="009E24F8" w:rsidRPr="00536C04">
        <w:rPr>
          <w:rFonts w:ascii="Arial" w:hAnsi="Arial" w:cs="Arial"/>
          <w:color w:val="000000" w:themeColor="text1"/>
          <w:sz w:val="20"/>
          <w:szCs w:val="20"/>
        </w:rPr>
        <w:tab/>
      </w:r>
      <w:r w:rsidR="009E24F8" w:rsidRPr="00536C04">
        <w:rPr>
          <w:rFonts w:ascii="Arial" w:hAnsi="Arial" w:cs="Arial"/>
          <w:color w:val="000000" w:themeColor="text1"/>
          <w:sz w:val="20"/>
          <w:szCs w:val="20"/>
        </w:rPr>
        <w:tab/>
      </w:r>
      <w:r w:rsidR="00536C04" w:rsidRPr="00536C04">
        <w:rPr>
          <w:rFonts w:ascii="Arial" w:hAnsi="Arial" w:cs="Arial"/>
          <w:color w:val="000000" w:themeColor="text1"/>
          <w:sz w:val="20"/>
          <w:szCs w:val="20"/>
        </w:rPr>
        <w:t>MG</w:t>
      </w:r>
    </w:p>
    <w:p w14:paraId="63550484" w14:textId="77777777" w:rsidR="00745C0F" w:rsidRDefault="00745C0F" w:rsidP="005F7ACF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10CD02CD" w14:textId="77777777" w:rsidR="00476482" w:rsidRPr="00476482" w:rsidRDefault="00476482" w:rsidP="005F7ACF">
      <w:pPr>
        <w:ind w:left="720"/>
        <w:jc w:val="center"/>
        <w:rPr>
          <w:rFonts w:ascii="Arial" w:hAnsi="Arial" w:cs="Arial"/>
          <w:color w:val="000000" w:themeColor="text1"/>
          <w:sz w:val="6"/>
          <w:szCs w:val="16"/>
        </w:rPr>
      </w:pPr>
    </w:p>
    <w:p w14:paraId="23F137DC" w14:textId="77777777" w:rsidR="00765DFD" w:rsidRPr="00A02C59" w:rsidRDefault="005D25E9" w:rsidP="005F7ACF">
      <w:pPr>
        <w:ind w:left="720" w:hanging="720"/>
        <w:jc w:val="center"/>
        <w:rPr>
          <w:rFonts w:ascii="Arial" w:hAnsi="Arial" w:cs="Arial"/>
          <w:b/>
          <w:color w:val="000000" w:themeColor="text1"/>
        </w:rPr>
      </w:pPr>
      <w:r w:rsidRPr="00A02C59">
        <w:rPr>
          <w:rFonts w:ascii="Arial" w:hAnsi="Arial" w:cs="Arial"/>
          <w:b/>
          <w:color w:val="000000" w:themeColor="text1"/>
        </w:rPr>
        <w:t>Public Forum</w:t>
      </w:r>
    </w:p>
    <w:p w14:paraId="77F8AE0A" w14:textId="41DE8228" w:rsidR="00476482" w:rsidRDefault="00B81E00" w:rsidP="005F7ACF">
      <w:pPr>
        <w:ind w:left="720" w:hanging="720"/>
        <w:jc w:val="center"/>
        <w:rPr>
          <w:rFonts w:ascii="Arial" w:hAnsi="Arial" w:cs="Arial"/>
          <w:color w:val="000000" w:themeColor="text1"/>
        </w:rPr>
      </w:pPr>
      <w:r w:rsidRPr="00690D6A">
        <w:rPr>
          <w:rFonts w:ascii="Arial" w:hAnsi="Arial" w:cs="Arial"/>
          <w:color w:val="000000" w:themeColor="text1"/>
        </w:rPr>
        <w:t xml:space="preserve">The </w:t>
      </w:r>
      <w:r w:rsidR="007447D3">
        <w:rPr>
          <w:rFonts w:ascii="Arial" w:hAnsi="Arial" w:cs="Arial"/>
          <w:color w:val="000000" w:themeColor="text1"/>
        </w:rPr>
        <w:t>County Councillor’s</w:t>
      </w:r>
      <w:r w:rsidRPr="00690D6A">
        <w:rPr>
          <w:rFonts w:ascii="Arial" w:hAnsi="Arial" w:cs="Arial"/>
          <w:color w:val="000000" w:themeColor="text1"/>
        </w:rPr>
        <w:t xml:space="preserve"> annual repor</w:t>
      </w:r>
      <w:r w:rsidR="00756F01">
        <w:rPr>
          <w:rFonts w:ascii="Arial" w:hAnsi="Arial" w:cs="Arial"/>
          <w:color w:val="000000" w:themeColor="text1"/>
        </w:rPr>
        <w:t>t has</w:t>
      </w:r>
      <w:r w:rsidRPr="00690D6A">
        <w:rPr>
          <w:rFonts w:ascii="Arial" w:hAnsi="Arial" w:cs="Arial"/>
          <w:color w:val="000000" w:themeColor="text1"/>
        </w:rPr>
        <w:t xml:space="preserve"> been shared</w:t>
      </w:r>
    </w:p>
    <w:p w14:paraId="5DEE33EE" w14:textId="7E80AF20" w:rsidR="00D661E8" w:rsidRPr="0005756D" w:rsidRDefault="00B81E00" w:rsidP="0005756D">
      <w:pPr>
        <w:ind w:left="720" w:hanging="720"/>
        <w:jc w:val="center"/>
        <w:rPr>
          <w:rFonts w:ascii="Arial" w:hAnsi="Arial" w:cs="Arial"/>
          <w:color w:val="000000" w:themeColor="text1"/>
        </w:rPr>
      </w:pPr>
      <w:r w:rsidRPr="00690D6A">
        <w:rPr>
          <w:rFonts w:ascii="Arial" w:hAnsi="Arial" w:cs="Arial"/>
          <w:color w:val="000000" w:themeColor="text1"/>
        </w:rPr>
        <w:t xml:space="preserve">with Councillors and </w:t>
      </w:r>
      <w:r w:rsidR="00756F01">
        <w:rPr>
          <w:rFonts w:ascii="Arial" w:hAnsi="Arial" w:cs="Arial"/>
          <w:color w:val="000000" w:themeColor="text1"/>
        </w:rPr>
        <w:t>published</w:t>
      </w:r>
      <w:r w:rsidR="00476482">
        <w:rPr>
          <w:rFonts w:ascii="Arial" w:hAnsi="Arial" w:cs="Arial"/>
          <w:color w:val="000000" w:themeColor="text1"/>
        </w:rPr>
        <w:t xml:space="preserve"> </w:t>
      </w:r>
      <w:r w:rsidRPr="00690D6A">
        <w:rPr>
          <w:rFonts w:ascii="Arial" w:hAnsi="Arial" w:cs="Arial"/>
          <w:color w:val="000000" w:themeColor="text1"/>
        </w:rPr>
        <w:t>on the village website</w:t>
      </w:r>
      <w:r w:rsidR="007447D3">
        <w:rPr>
          <w:rFonts w:ascii="Arial" w:hAnsi="Arial" w:cs="Arial"/>
          <w:color w:val="000000" w:themeColor="text1"/>
        </w:rPr>
        <w:t>.</w:t>
      </w:r>
    </w:p>
    <w:p w14:paraId="164B09F4" w14:textId="77777777" w:rsidR="00D661E8" w:rsidRPr="00FA61B6" w:rsidRDefault="00D661E8" w:rsidP="005F7ACF">
      <w:pPr>
        <w:jc w:val="both"/>
        <w:rPr>
          <w:rFonts w:ascii="Arial" w:hAnsi="Arial" w:cs="Arial"/>
          <w:b/>
          <w:sz w:val="12"/>
        </w:rPr>
      </w:pPr>
    </w:p>
    <w:p w14:paraId="57C99CF9" w14:textId="5DBC66ED" w:rsidR="00D661E8" w:rsidRPr="00D661E8" w:rsidRDefault="00756F01" w:rsidP="005F7AC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D661E8">
        <w:rPr>
          <w:rFonts w:ascii="Arial" w:hAnsi="Arial" w:cs="Arial"/>
          <w:b/>
        </w:rPr>
        <w:t xml:space="preserve">.  </w:t>
      </w:r>
      <w:r w:rsidR="00D661E8" w:rsidRPr="00D661E8">
        <w:rPr>
          <w:rFonts w:ascii="Arial" w:hAnsi="Arial" w:cs="Arial"/>
          <w:b/>
        </w:rPr>
        <w:t>Responsible Financial Officer’s report</w:t>
      </w:r>
    </w:p>
    <w:p w14:paraId="6C97D34C" w14:textId="77777777" w:rsidR="00D661E8" w:rsidRPr="00FA61B6" w:rsidRDefault="00D661E8" w:rsidP="005F7ACF">
      <w:pPr>
        <w:ind w:firstLine="720"/>
        <w:jc w:val="both"/>
        <w:rPr>
          <w:rFonts w:ascii="Arial" w:hAnsi="Arial" w:cs="Arial"/>
          <w:b/>
          <w:sz w:val="10"/>
          <w:szCs w:val="16"/>
        </w:rPr>
      </w:pPr>
    </w:p>
    <w:p w14:paraId="488CD637" w14:textId="521EA0A1" w:rsidR="00FA61B6" w:rsidRPr="00756F01" w:rsidRDefault="00B34FCB" w:rsidP="00756F01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  <w:sz w:val="16"/>
          <w:szCs w:val="16"/>
        </w:rPr>
      </w:pPr>
      <w:r w:rsidRPr="00FA61B6">
        <w:rPr>
          <w:rFonts w:ascii="Arial" w:hAnsi="Arial" w:cs="Arial"/>
        </w:rPr>
        <w:t>The following payments were</w:t>
      </w:r>
      <w:r w:rsidR="00D661E8" w:rsidRPr="00FA61B6">
        <w:rPr>
          <w:rFonts w:ascii="Arial" w:hAnsi="Arial" w:cs="Arial"/>
        </w:rPr>
        <w:t xml:space="preserve"> approved:</w:t>
      </w:r>
    </w:p>
    <w:tbl>
      <w:tblPr>
        <w:tblStyle w:val="TableGrid"/>
        <w:tblpPr w:leftFromText="180" w:rightFromText="180" w:vertAnchor="text" w:horzAnchor="margin" w:tblpXSpec="center" w:tblpY="377"/>
        <w:tblW w:w="9634" w:type="dxa"/>
        <w:tblInd w:w="0" w:type="dxa"/>
        <w:tblLayout w:type="fixed"/>
        <w:tblCellMar>
          <w:top w:w="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2410"/>
        <w:gridCol w:w="4672"/>
      </w:tblGrid>
      <w:tr w:rsidR="00756F01" w:rsidRPr="002258E8" w14:paraId="356D26CF" w14:textId="77777777" w:rsidTr="00536C04">
        <w:trPr>
          <w:trHeight w:val="69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14:paraId="7BD06095" w14:textId="77777777" w:rsidR="00756F01" w:rsidRPr="002258E8" w:rsidRDefault="00756F01" w:rsidP="00FF74B3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Reference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14:paraId="04162D84" w14:textId="77777777" w:rsidR="00756F01" w:rsidRPr="002258E8" w:rsidRDefault="00756F01" w:rsidP="00FF74B3">
            <w:pPr>
              <w:spacing w:line="259" w:lineRule="auto"/>
              <w:rPr>
                <w:rFonts w:ascii="Arial" w:hAnsi="Arial" w:cs="Arial"/>
              </w:rPr>
            </w:pPr>
            <w:r w:rsidRPr="002258E8">
              <w:rPr>
                <w:rFonts w:ascii="Arial" w:hAnsi="Arial" w:cs="Arial"/>
              </w:rPr>
              <w:t xml:space="preserve">Amount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14:paraId="61DCDE51" w14:textId="77777777" w:rsidR="00756F01" w:rsidRPr="002258E8" w:rsidRDefault="00756F01" w:rsidP="00FF74B3">
            <w:pPr>
              <w:spacing w:line="259" w:lineRule="auto"/>
              <w:ind w:left="1"/>
              <w:rPr>
                <w:rFonts w:ascii="Arial" w:hAnsi="Arial" w:cs="Arial"/>
              </w:rPr>
            </w:pPr>
            <w:r w:rsidRPr="002258E8">
              <w:rPr>
                <w:rFonts w:ascii="Arial" w:hAnsi="Arial" w:cs="Arial"/>
              </w:rPr>
              <w:t xml:space="preserve">Payee 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14:paraId="7149C08F" w14:textId="77777777" w:rsidR="00756F01" w:rsidRPr="002258E8" w:rsidRDefault="00756F01" w:rsidP="00FF74B3">
            <w:pPr>
              <w:spacing w:line="259" w:lineRule="auto"/>
              <w:ind w:left="1"/>
              <w:rPr>
                <w:rFonts w:ascii="Arial" w:hAnsi="Arial" w:cs="Arial"/>
              </w:rPr>
            </w:pPr>
            <w:r w:rsidRPr="002258E8">
              <w:rPr>
                <w:rFonts w:ascii="Arial" w:hAnsi="Arial" w:cs="Arial"/>
              </w:rPr>
              <w:t xml:space="preserve">Details </w:t>
            </w:r>
          </w:p>
        </w:tc>
      </w:tr>
      <w:tr w:rsidR="00756F01" w:rsidRPr="002258E8" w14:paraId="16518DA7" w14:textId="77777777" w:rsidTr="00536C04">
        <w:trPr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AC97" w14:textId="77777777" w:rsidR="00756F01" w:rsidRPr="006574D6" w:rsidRDefault="00756F01" w:rsidP="00FF74B3">
            <w:pPr>
              <w:spacing w:line="259" w:lineRule="auto"/>
              <w:rPr>
                <w:rFonts w:ascii="Arial" w:hAnsi="Arial" w:cs="Arial"/>
                <w:color w:val="000000" w:themeColor="text1"/>
              </w:rPr>
            </w:pPr>
            <w:r w:rsidRPr="006574D6">
              <w:rPr>
                <w:rFonts w:ascii="Arial" w:hAnsi="Arial" w:cs="Arial"/>
                <w:color w:val="000000" w:themeColor="text1"/>
              </w:rPr>
              <w:t>P01</w:t>
            </w:r>
            <w:r>
              <w:rPr>
                <w:rFonts w:ascii="Arial" w:hAnsi="Arial" w:cs="Arial"/>
                <w:color w:val="000000" w:themeColor="text1"/>
              </w:rPr>
              <w:t xml:space="preserve"> 23-24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EB14" w14:textId="77777777" w:rsidR="00756F01" w:rsidRPr="00382A70" w:rsidRDefault="00756F01" w:rsidP="00FF74B3">
            <w:pPr>
              <w:spacing w:line="259" w:lineRule="auto"/>
              <w:rPr>
                <w:rFonts w:ascii="Arial" w:hAnsi="Arial" w:cs="Arial"/>
                <w:color w:val="000000" w:themeColor="text1"/>
              </w:rPr>
            </w:pPr>
            <w:r w:rsidRPr="00382A70">
              <w:rPr>
                <w:rFonts w:ascii="Arial" w:hAnsi="Arial" w:cs="Arial"/>
                <w:color w:val="000000" w:themeColor="text1"/>
              </w:rPr>
              <w:t>£160.00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5062" w14:textId="77777777" w:rsidR="00756F01" w:rsidRPr="00382A70" w:rsidRDefault="00756F01" w:rsidP="00FF74B3">
            <w:pPr>
              <w:spacing w:line="259" w:lineRule="auto"/>
              <w:ind w:left="1"/>
              <w:rPr>
                <w:rFonts w:ascii="Arial" w:hAnsi="Arial" w:cs="Arial"/>
                <w:color w:val="000000" w:themeColor="text1"/>
              </w:rPr>
            </w:pPr>
            <w:r w:rsidRPr="00382A70">
              <w:rPr>
                <w:rFonts w:ascii="Arial" w:hAnsi="Arial" w:cs="Arial"/>
                <w:color w:val="000000" w:themeColor="text1"/>
              </w:rPr>
              <w:t>Trevor Brown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8B95" w14:textId="77777777" w:rsidR="00756F01" w:rsidRPr="00382A70" w:rsidRDefault="00756F01" w:rsidP="00FF74B3">
            <w:pPr>
              <w:spacing w:line="259" w:lineRule="auto"/>
              <w:ind w:left="1"/>
              <w:rPr>
                <w:rFonts w:ascii="Arial" w:hAnsi="Arial" w:cs="Arial"/>
                <w:color w:val="000000" w:themeColor="text1"/>
              </w:rPr>
            </w:pPr>
            <w:r w:rsidRPr="00382A70">
              <w:rPr>
                <w:rFonts w:ascii="Arial" w:hAnsi="Arial" w:cs="Arial"/>
                <w:color w:val="000000" w:themeColor="text1"/>
              </w:rPr>
              <w:t>Internal Audit</w:t>
            </w:r>
          </w:p>
        </w:tc>
      </w:tr>
      <w:tr w:rsidR="00756F01" w:rsidRPr="002258E8" w14:paraId="539BB772" w14:textId="77777777" w:rsidTr="00536C04">
        <w:trPr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EDD3" w14:textId="77777777" w:rsidR="00756F01" w:rsidRPr="006574D6" w:rsidRDefault="00756F01" w:rsidP="00FF74B3">
            <w:pPr>
              <w:spacing w:line="259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P02</w:t>
            </w:r>
            <w:r w:rsidRPr="006574D6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23-24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8D4B" w14:textId="77777777" w:rsidR="00756F01" w:rsidRPr="00382A70" w:rsidRDefault="00756F01" w:rsidP="00FF74B3">
            <w:pPr>
              <w:spacing w:line="259" w:lineRule="auto"/>
              <w:rPr>
                <w:rFonts w:ascii="Arial" w:hAnsi="Arial" w:cs="Arial"/>
                <w:color w:val="000000" w:themeColor="text1"/>
              </w:rPr>
            </w:pPr>
            <w:r w:rsidRPr="00382A70">
              <w:rPr>
                <w:rFonts w:ascii="Arial" w:hAnsi="Arial" w:cs="Arial"/>
                <w:color w:val="000000" w:themeColor="text1"/>
              </w:rPr>
              <w:t>£158.78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67B0" w14:textId="77777777" w:rsidR="00756F01" w:rsidRPr="00382A70" w:rsidRDefault="00756F01" w:rsidP="00FF74B3">
            <w:pPr>
              <w:spacing w:line="259" w:lineRule="auto"/>
              <w:ind w:left="1"/>
              <w:rPr>
                <w:rFonts w:ascii="Arial" w:hAnsi="Arial" w:cs="Arial"/>
                <w:color w:val="000000" w:themeColor="text1"/>
              </w:rPr>
            </w:pPr>
            <w:r w:rsidRPr="00382A70">
              <w:rPr>
                <w:rFonts w:ascii="Arial" w:hAnsi="Arial" w:cs="Arial"/>
                <w:color w:val="000000" w:themeColor="text1"/>
              </w:rPr>
              <w:t>SALC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A514" w14:textId="77777777" w:rsidR="00756F01" w:rsidRPr="00382A70" w:rsidRDefault="00756F01" w:rsidP="00FF74B3">
            <w:pPr>
              <w:spacing w:line="259" w:lineRule="auto"/>
              <w:rPr>
                <w:rFonts w:ascii="Arial" w:hAnsi="Arial" w:cs="Arial"/>
                <w:color w:val="000000" w:themeColor="text1"/>
              </w:rPr>
            </w:pPr>
            <w:r w:rsidRPr="00382A70">
              <w:rPr>
                <w:rFonts w:ascii="Arial" w:hAnsi="Arial" w:cs="Arial"/>
                <w:color w:val="000000" w:themeColor="text1"/>
              </w:rPr>
              <w:t>Annual Subscription</w:t>
            </w:r>
          </w:p>
        </w:tc>
      </w:tr>
      <w:tr w:rsidR="00756F01" w:rsidRPr="002258E8" w14:paraId="3E6465F4" w14:textId="77777777" w:rsidTr="00536C04">
        <w:trPr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CE80" w14:textId="77777777" w:rsidR="00756F01" w:rsidRDefault="00756F01" w:rsidP="00FF74B3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P04 23-24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C4B7" w14:textId="77777777" w:rsidR="00756F01" w:rsidRPr="00382A70" w:rsidRDefault="00756F01" w:rsidP="00FF74B3">
            <w:pPr>
              <w:spacing w:line="259" w:lineRule="auto"/>
              <w:rPr>
                <w:rFonts w:ascii="Arial" w:hAnsi="Arial" w:cs="Arial"/>
                <w:color w:val="000000" w:themeColor="text1"/>
              </w:rPr>
            </w:pPr>
            <w:r w:rsidRPr="00382A70">
              <w:rPr>
                <w:rFonts w:ascii="Arial" w:hAnsi="Arial" w:cs="Arial"/>
                <w:color w:val="000000" w:themeColor="text1"/>
              </w:rPr>
              <w:t>£40.00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6D82" w14:textId="77777777" w:rsidR="00756F01" w:rsidRPr="00382A70" w:rsidRDefault="00756F01" w:rsidP="00FF74B3">
            <w:pPr>
              <w:spacing w:line="259" w:lineRule="auto"/>
              <w:ind w:left="1"/>
              <w:rPr>
                <w:rFonts w:ascii="Arial" w:hAnsi="Arial" w:cs="Arial"/>
                <w:color w:val="000000" w:themeColor="text1"/>
              </w:rPr>
            </w:pPr>
            <w:r w:rsidRPr="00382A70">
              <w:rPr>
                <w:rFonts w:ascii="Arial" w:hAnsi="Arial" w:cs="Arial"/>
                <w:color w:val="000000" w:themeColor="text1"/>
              </w:rPr>
              <w:t xml:space="preserve">G. Whiting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E393" w14:textId="77777777" w:rsidR="00756F01" w:rsidRPr="00382A70" w:rsidRDefault="00756F01" w:rsidP="00FF74B3">
            <w:pPr>
              <w:spacing w:line="259" w:lineRule="auto"/>
              <w:rPr>
                <w:rFonts w:ascii="Arial" w:hAnsi="Arial" w:cs="Arial"/>
                <w:color w:val="000000" w:themeColor="text1"/>
              </w:rPr>
            </w:pPr>
            <w:r w:rsidRPr="00382A70">
              <w:rPr>
                <w:rFonts w:ascii="Arial" w:hAnsi="Arial" w:cs="Arial"/>
                <w:color w:val="000000" w:themeColor="text1"/>
              </w:rPr>
              <w:t xml:space="preserve">Grass cut on 12/04/23 </w:t>
            </w:r>
          </w:p>
        </w:tc>
      </w:tr>
      <w:tr w:rsidR="00536C04" w:rsidRPr="002258E8" w14:paraId="7F69C56C" w14:textId="77777777" w:rsidTr="00536C04">
        <w:trPr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22D1" w14:textId="6CAA4828" w:rsidR="00536C04" w:rsidRDefault="00536C04" w:rsidP="00FF74B3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P0</w:t>
            </w:r>
            <w:r w:rsidR="00135C3C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23-24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907B" w14:textId="197E57CC" w:rsidR="00536C04" w:rsidRPr="00382A70" w:rsidRDefault="00536C04" w:rsidP="00FF74B3">
            <w:pPr>
              <w:spacing w:line="259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£7.30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8F62" w14:textId="7A16E203" w:rsidR="00536C04" w:rsidRPr="00382A70" w:rsidRDefault="00536C04" w:rsidP="00FF74B3">
            <w:pPr>
              <w:spacing w:line="259" w:lineRule="auto"/>
              <w:ind w:left="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L. Kirk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6E21" w14:textId="796089EA" w:rsidR="00536C04" w:rsidRPr="00382A70" w:rsidRDefault="00536C04" w:rsidP="00FF74B3">
            <w:pPr>
              <w:spacing w:line="259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Refreshments for Annual Parish Meeting</w:t>
            </w:r>
          </w:p>
        </w:tc>
      </w:tr>
    </w:tbl>
    <w:p w14:paraId="7814C14E" w14:textId="77777777" w:rsidR="00536C04" w:rsidRDefault="00536C04" w:rsidP="0005756D">
      <w:pPr>
        <w:jc w:val="both"/>
        <w:rPr>
          <w:rFonts w:ascii="Arial" w:hAnsi="Arial" w:cs="Arial"/>
          <w:color w:val="FF0000"/>
        </w:rPr>
      </w:pPr>
    </w:p>
    <w:p w14:paraId="52A6849A" w14:textId="7AE2E57F" w:rsidR="00476482" w:rsidRDefault="00536C04" w:rsidP="0005756D">
      <w:pPr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36C04">
        <w:rPr>
          <w:rFonts w:ascii="Arial" w:hAnsi="Arial" w:cs="Arial"/>
          <w:color w:val="000000" w:themeColor="text1"/>
          <w:sz w:val="22"/>
          <w:szCs w:val="22"/>
        </w:rPr>
        <w:t xml:space="preserve">It was agreed not to approve the donation of £500 to the Village Hall </w:t>
      </w:r>
      <w:r w:rsidR="00135C3C">
        <w:rPr>
          <w:rFonts w:ascii="Arial" w:hAnsi="Arial" w:cs="Arial"/>
          <w:color w:val="000000" w:themeColor="text1"/>
          <w:sz w:val="22"/>
          <w:szCs w:val="22"/>
        </w:rPr>
        <w:t xml:space="preserve">(P03) </w:t>
      </w:r>
      <w:r w:rsidRPr="00536C04">
        <w:rPr>
          <w:rFonts w:ascii="Arial" w:hAnsi="Arial" w:cs="Arial"/>
          <w:color w:val="000000" w:themeColor="text1"/>
          <w:sz w:val="22"/>
          <w:szCs w:val="22"/>
        </w:rPr>
        <w:t>at this meeting, and to contact the Committee reminding them that an Annual Report is still required</w:t>
      </w:r>
      <w:r w:rsidR="0005756D">
        <w:rPr>
          <w:rFonts w:ascii="Arial" w:hAnsi="Arial" w:cs="Arial"/>
          <w:color w:val="000000" w:themeColor="text1"/>
          <w:sz w:val="22"/>
          <w:szCs w:val="22"/>
        </w:rPr>
        <w:t xml:space="preserve"> for the parish </w:t>
      </w:r>
      <w:r w:rsidR="0005756D">
        <w:rPr>
          <w:rFonts w:ascii="Arial" w:hAnsi="Arial" w:cs="Arial"/>
          <w:color w:val="000000" w:themeColor="text1"/>
          <w:sz w:val="22"/>
          <w:szCs w:val="22"/>
        </w:rPr>
        <w:lastRenderedPageBreak/>
        <w:t>records</w:t>
      </w:r>
      <w:r w:rsidRPr="00536C04">
        <w:rPr>
          <w:rFonts w:ascii="Arial" w:hAnsi="Arial" w:cs="Arial"/>
          <w:color w:val="000000" w:themeColor="text1"/>
          <w:sz w:val="22"/>
          <w:szCs w:val="22"/>
        </w:rPr>
        <w:t xml:space="preserve">. It was also noted that the Parish Council had not been advised how last year’s donation had been spent. </w:t>
      </w:r>
    </w:p>
    <w:p w14:paraId="3CE77024" w14:textId="77777777" w:rsidR="00536C04" w:rsidRDefault="00536C04" w:rsidP="00536C04">
      <w:pPr>
        <w:ind w:left="72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2BED5E8A" w14:textId="77777777" w:rsidR="001B09CC" w:rsidRPr="0005756D" w:rsidRDefault="001B09CC" w:rsidP="00536C04">
      <w:pPr>
        <w:ind w:left="72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1DA021CC" w14:textId="77777777" w:rsidR="0035504B" w:rsidRPr="00FA61B6" w:rsidRDefault="0035504B" w:rsidP="005F7ACF">
      <w:pPr>
        <w:ind w:firstLine="720"/>
        <w:jc w:val="both"/>
        <w:rPr>
          <w:rFonts w:ascii="Arial" w:hAnsi="Arial" w:cs="Arial"/>
          <w:sz w:val="2"/>
        </w:rPr>
      </w:pPr>
    </w:p>
    <w:p w14:paraId="233D46A2" w14:textId="77777777" w:rsidR="00D661E8" w:rsidRPr="00B81E00" w:rsidRDefault="00D661E8" w:rsidP="005F7ACF">
      <w:pPr>
        <w:ind w:firstLine="720"/>
        <w:jc w:val="both"/>
        <w:rPr>
          <w:rFonts w:ascii="Arial" w:hAnsi="Arial" w:cs="Arial"/>
        </w:rPr>
      </w:pPr>
      <w:r w:rsidRPr="00B34FCB">
        <w:rPr>
          <w:rFonts w:ascii="Arial" w:hAnsi="Arial" w:cs="Arial"/>
        </w:rPr>
        <w:t xml:space="preserve">b) </w:t>
      </w:r>
      <w:r w:rsidR="00B34FCB">
        <w:rPr>
          <w:rFonts w:ascii="Arial" w:hAnsi="Arial" w:cs="Arial"/>
        </w:rPr>
        <w:t>Funds</w:t>
      </w:r>
      <w:r w:rsidRPr="00B34FCB">
        <w:rPr>
          <w:rFonts w:ascii="Arial" w:hAnsi="Arial" w:cs="Arial"/>
        </w:rPr>
        <w:t xml:space="preserve"> </w:t>
      </w:r>
      <w:r w:rsidR="00B34FCB" w:rsidRPr="00B34FCB">
        <w:rPr>
          <w:rFonts w:ascii="Arial" w:hAnsi="Arial" w:cs="Arial"/>
        </w:rPr>
        <w:t>received</w:t>
      </w:r>
      <w:r w:rsidRPr="00B34FCB">
        <w:rPr>
          <w:rFonts w:ascii="Arial" w:hAnsi="Arial" w:cs="Arial"/>
        </w:rPr>
        <w:t xml:space="preserve"> since the last meeting were noted</w:t>
      </w:r>
      <w:r w:rsidR="00B81E00">
        <w:rPr>
          <w:rFonts w:ascii="Arial" w:hAnsi="Arial" w:cs="Arial"/>
        </w:rPr>
        <w:t>:</w:t>
      </w:r>
    </w:p>
    <w:tbl>
      <w:tblPr>
        <w:tblStyle w:val="TableGrid"/>
        <w:tblpPr w:leftFromText="180" w:rightFromText="180" w:vertAnchor="text" w:horzAnchor="margin" w:tblpXSpec="center" w:tblpY="130"/>
        <w:tblW w:w="7933" w:type="dxa"/>
        <w:tblInd w:w="0" w:type="dxa"/>
        <w:tblLayout w:type="fixed"/>
        <w:tblCellMar>
          <w:top w:w="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712"/>
        <w:gridCol w:w="1423"/>
        <w:gridCol w:w="2410"/>
        <w:gridCol w:w="2388"/>
      </w:tblGrid>
      <w:tr w:rsidR="00D661E8" w:rsidRPr="002258E8" w14:paraId="19381B15" w14:textId="77777777" w:rsidTr="009463BD">
        <w:trPr>
          <w:trHeight w:val="259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0CB7F2F" w14:textId="77777777" w:rsidR="00D661E8" w:rsidRPr="00515D37" w:rsidRDefault="00D661E8" w:rsidP="005F7ACF">
            <w:pPr>
              <w:spacing w:line="259" w:lineRule="auto"/>
              <w:jc w:val="both"/>
              <w:rPr>
                <w:rFonts w:ascii="Arial" w:hAnsi="Arial" w:cs="Arial"/>
              </w:rPr>
            </w:pPr>
            <w:r w:rsidRPr="00515D37">
              <w:rPr>
                <w:rFonts w:ascii="Arial" w:hAnsi="Arial" w:cs="Arial"/>
              </w:rPr>
              <w:t>Date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9DAE8BF" w14:textId="77777777" w:rsidR="00D661E8" w:rsidRPr="002258E8" w:rsidRDefault="00D661E8" w:rsidP="005F7ACF">
            <w:pPr>
              <w:spacing w:line="259" w:lineRule="auto"/>
              <w:jc w:val="both"/>
              <w:rPr>
                <w:rFonts w:ascii="Arial" w:hAnsi="Arial" w:cs="Arial"/>
              </w:rPr>
            </w:pPr>
            <w:r w:rsidRPr="002258E8">
              <w:rPr>
                <w:rFonts w:ascii="Arial" w:hAnsi="Arial" w:cs="Arial"/>
              </w:rPr>
              <w:t xml:space="preserve">Amount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E1FA37A" w14:textId="77777777" w:rsidR="00D661E8" w:rsidRPr="002258E8" w:rsidRDefault="00D661E8" w:rsidP="005F7ACF">
            <w:pPr>
              <w:spacing w:line="259" w:lineRule="auto"/>
              <w:ind w:left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Company </w:t>
            </w:r>
            <w:r w:rsidRPr="002258E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ECF7E97" w14:textId="77777777" w:rsidR="00D661E8" w:rsidRPr="002258E8" w:rsidRDefault="00D661E8" w:rsidP="005F7ACF">
            <w:pPr>
              <w:spacing w:line="259" w:lineRule="auto"/>
              <w:ind w:left="1"/>
              <w:jc w:val="both"/>
              <w:rPr>
                <w:rFonts w:ascii="Arial" w:hAnsi="Arial" w:cs="Arial"/>
              </w:rPr>
            </w:pPr>
            <w:r w:rsidRPr="002258E8">
              <w:rPr>
                <w:rFonts w:ascii="Arial" w:hAnsi="Arial" w:cs="Arial"/>
              </w:rPr>
              <w:t xml:space="preserve">Details </w:t>
            </w:r>
          </w:p>
        </w:tc>
      </w:tr>
      <w:tr w:rsidR="00D661E8" w:rsidRPr="002258E8" w14:paraId="38675ED6" w14:textId="77777777" w:rsidTr="009463BD">
        <w:trPr>
          <w:trHeight w:val="264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3BF43" w14:textId="0CB72131" w:rsidR="00D661E8" w:rsidRPr="002258E8" w:rsidRDefault="00756F01" w:rsidP="005F7ACF">
            <w:pPr>
              <w:spacing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476482">
              <w:rPr>
                <w:rFonts w:ascii="Arial" w:hAnsi="Arial" w:cs="Arial"/>
              </w:rPr>
              <w:t>.04.202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D1D85" w14:textId="3C045C7D" w:rsidR="00D661E8" w:rsidRPr="002258E8" w:rsidRDefault="00D661E8" w:rsidP="005F7ACF">
            <w:pPr>
              <w:spacing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476482">
              <w:rPr>
                <w:rFonts w:ascii="Arial" w:hAnsi="Arial" w:cs="Arial"/>
              </w:rPr>
              <w:t>6,</w:t>
            </w:r>
            <w:r w:rsidR="00756F01">
              <w:rPr>
                <w:rFonts w:ascii="Arial" w:hAnsi="Arial" w:cs="Arial"/>
              </w:rPr>
              <w:t>3</w:t>
            </w:r>
            <w:r w:rsidR="00476482">
              <w:rPr>
                <w:rFonts w:ascii="Arial" w:hAnsi="Arial" w:cs="Arial"/>
              </w:rPr>
              <w:t>00</w:t>
            </w:r>
            <w:r w:rsidR="00B81E00">
              <w:rPr>
                <w:rFonts w:ascii="Arial" w:hAnsi="Arial" w:cs="Arial"/>
              </w:rPr>
              <w:t>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24949" w14:textId="77777777" w:rsidR="00D661E8" w:rsidRPr="002258E8" w:rsidRDefault="00D661E8" w:rsidP="005F7ACF">
            <w:pPr>
              <w:spacing w:line="259" w:lineRule="auto"/>
              <w:ind w:left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East Suffolk Council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26AC7" w14:textId="1FA95085" w:rsidR="00D661E8" w:rsidRPr="002258E8" w:rsidRDefault="00756F01" w:rsidP="005F7ACF">
            <w:pPr>
              <w:spacing w:line="259" w:lineRule="auto"/>
              <w:ind w:left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D661E8">
              <w:rPr>
                <w:rFonts w:ascii="Arial" w:hAnsi="Arial" w:cs="Arial"/>
              </w:rPr>
              <w:t xml:space="preserve">recept </w:t>
            </w:r>
          </w:p>
        </w:tc>
      </w:tr>
      <w:tr w:rsidR="00756F01" w:rsidRPr="002258E8" w14:paraId="603582B4" w14:textId="77777777" w:rsidTr="009463BD">
        <w:trPr>
          <w:trHeight w:val="264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0F9CD" w14:textId="76B37D0F" w:rsidR="00756F01" w:rsidRDefault="00756F01" w:rsidP="005F7ACF">
            <w:pPr>
              <w:spacing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12.04.2023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E4D7" w14:textId="5939BB99" w:rsidR="00756F01" w:rsidRDefault="00756F01" w:rsidP="005F7ACF">
            <w:pPr>
              <w:spacing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£440.39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71539" w14:textId="75CFBE37" w:rsidR="00756F01" w:rsidRDefault="00756F01" w:rsidP="005F7ACF">
            <w:pPr>
              <w:spacing w:line="259" w:lineRule="auto"/>
              <w:ind w:left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East Suffolk Council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1521" w14:textId="02B93919" w:rsidR="00756F01" w:rsidRDefault="00756F01" w:rsidP="005F7ACF">
            <w:pPr>
              <w:spacing w:line="259" w:lineRule="auto"/>
              <w:ind w:left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CIL funds </w:t>
            </w:r>
          </w:p>
        </w:tc>
      </w:tr>
    </w:tbl>
    <w:p w14:paraId="70AE0C09" w14:textId="77777777" w:rsidR="00D661E8" w:rsidRDefault="00D661E8" w:rsidP="005F7ACF">
      <w:pPr>
        <w:jc w:val="both"/>
        <w:rPr>
          <w:rFonts w:ascii="Arial" w:hAnsi="Arial" w:cs="Arial"/>
          <w:b/>
        </w:rPr>
      </w:pPr>
    </w:p>
    <w:p w14:paraId="60109C5F" w14:textId="77777777" w:rsidR="00D661E8" w:rsidRDefault="00D661E8" w:rsidP="005F7ACF">
      <w:pPr>
        <w:ind w:left="720"/>
        <w:jc w:val="both"/>
        <w:rPr>
          <w:rFonts w:ascii="Arial" w:hAnsi="Arial" w:cs="Arial"/>
          <w:b/>
        </w:rPr>
      </w:pPr>
    </w:p>
    <w:p w14:paraId="4FD925FB" w14:textId="77777777" w:rsidR="00756F01" w:rsidRDefault="00756F01" w:rsidP="0005756D">
      <w:pPr>
        <w:jc w:val="both"/>
        <w:rPr>
          <w:rFonts w:ascii="Arial" w:hAnsi="Arial" w:cs="Arial"/>
          <w:b/>
        </w:rPr>
      </w:pPr>
    </w:p>
    <w:p w14:paraId="32255B30" w14:textId="6D8B378A" w:rsidR="00B81E00" w:rsidRPr="00B81E00" w:rsidRDefault="00B34FCB" w:rsidP="005F7ACF">
      <w:pPr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>c</w:t>
      </w:r>
      <w:r w:rsidR="00D661E8" w:rsidRPr="00EF56A7">
        <w:rPr>
          <w:rFonts w:ascii="Arial" w:hAnsi="Arial" w:cs="Arial"/>
          <w:b/>
        </w:rPr>
        <w:t xml:space="preserve">) </w:t>
      </w:r>
      <w:r w:rsidR="00D661E8" w:rsidRPr="000C7D77">
        <w:rPr>
          <w:rFonts w:ascii="Arial" w:hAnsi="Arial" w:cs="Arial"/>
          <w:b/>
          <w:color w:val="000000" w:themeColor="text1"/>
        </w:rPr>
        <w:t xml:space="preserve">The bank balances and reserved fund balances were </w:t>
      </w:r>
      <w:r w:rsidR="00B81E00">
        <w:rPr>
          <w:rFonts w:ascii="Arial" w:hAnsi="Arial" w:cs="Arial"/>
          <w:b/>
          <w:color w:val="000000" w:themeColor="text1"/>
        </w:rPr>
        <w:t>noted</w:t>
      </w:r>
      <w:r w:rsidR="00D661E8">
        <w:rPr>
          <w:rFonts w:ascii="Arial" w:hAnsi="Arial" w:cs="Arial"/>
        </w:rPr>
        <w:t xml:space="preserve">. </w:t>
      </w:r>
      <w:r w:rsidR="00D661E8" w:rsidRPr="00D62D58">
        <w:rPr>
          <w:rFonts w:ascii="Arial" w:hAnsi="Arial" w:cs="Arial"/>
          <w:color w:val="000000" w:themeColor="text1"/>
        </w:rPr>
        <w:t xml:space="preserve">As at </w:t>
      </w:r>
      <w:r w:rsidR="00D651B8">
        <w:rPr>
          <w:rFonts w:ascii="Arial" w:hAnsi="Arial" w:cs="Arial"/>
          <w:color w:val="000000" w:themeColor="text1"/>
        </w:rPr>
        <w:t>2</w:t>
      </w:r>
      <w:r w:rsidR="00756F01">
        <w:rPr>
          <w:rFonts w:ascii="Arial" w:hAnsi="Arial" w:cs="Arial"/>
          <w:color w:val="000000" w:themeColor="text1"/>
        </w:rPr>
        <w:t>8</w:t>
      </w:r>
      <w:r w:rsidR="00D651B8" w:rsidRPr="00D651B8">
        <w:rPr>
          <w:rFonts w:ascii="Arial" w:hAnsi="Arial" w:cs="Arial"/>
          <w:color w:val="000000" w:themeColor="text1"/>
          <w:vertAlign w:val="superscript"/>
        </w:rPr>
        <w:t>th</w:t>
      </w:r>
      <w:r w:rsidR="00D651B8">
        <w:rPr>
          <w:rFonts w:ascii="Arial" w:hAnsi="Arial" w:cs="Arial"/>
          <w:color w:val="000000" w:themeColor="text1"/>
        </w:rPr>
        <w:t xml:space="preserve"> April</w:t>
      </w:r>
      <w:r w:rsidR="00D661E8">
        <w:rPr>
          <w:rFonts w:ascii="Arial" w:hAnsi="Arial" w:cs="Arial"/>
          <w:color w:val="000000" w:themeColor="text1"/>
        </w:rPr>
        <w:t xml:space="preserve">, </w:t>
      </w:r>
      <w:r w:rsidR="00D661E8" w:rsidRPr="00D62D58">
        <w:rPr>
          <w:rFonts w:ascii="Arial" w:hAnsi="Arial" w:cs="Arial"/>
          <w:color w:val="000000" w:themeColor="text1"/>
        </w:rPr>
        <w:t xml:space="preserve">there was </w:t>
      </w:r>
      <w:r w:rsidR="00D661E8" w:rsidRPr="0032584A">
        <w:rPr>
          <w:rFonts w:ascii="Arial" w:hAnsi="Arial" w:cs="Arial"/>
          <w:color w:val="000000" w:themeColor="text1"/>
        </w:rPr>
        <w:t>£</w:t>
      </w:r>
      <w:r w:rsidR="00536C04" w:rsidRPr="0032584A">
        <w:rPr>
          <w:rFonts w:ascii="Arial" w:hAnsi="Arial" w:cs="Arial"/>
          <w:color w:val="000000" w:themeColor="text1"/>
        </w:rPr>
        <w:t>9,618.25</w:t>
      </w:r>
      <w:r w:rsidR="00D661E8" w:rsidRPr="0032584A">
        <w:rPr>
          <w:rFonts w:ascii="Arial" w:hAnsi="Arial" w:cs="Arial"/>
          <w:color w:val="000000" w:themeColor="text1"/>
        </w:rPr>
        <w:t xml:space="preserve"> in the </w:t>
      </w:r>
      <w:r w:rsidR="00536C04" w:rsidRPr="0032584A">
        <w:rPr>
          <w:rFonts w:ascii="Arial" w:hAnsi="Arial" w:cs="Arial"/>
          <w:color w:val="000000" w:themeColor="text1"/>
        </w:rPr>
        <w:t>community</w:t>
      </w:r>
      <w:r w:rsidR="00D661E8" w:rsidRPr="0032584A">
        <w:rPr>
          <w:rFonts w:ascii="Arial" w:hAnsi="Arial" w:cs="Arial"/>
          <w:color w:val="000000" w:themeColor="text1"/>
        </w:rPr>
        <w:t xml:space="preserve"> account and £</w:t>
      </w:r>
      <w:r w:rsidR="00536C04" w:rsidRPr="0032584A">
        <w:rPr>
          <w:rFonts w:ascii="Arial" w:hAnsi="Arial" w:cs="Arial"/>
          <w:color w:val="000000" w:themeColor="text1"/>
        </w:rPr>
        <w:t>18,801.63</w:t>
      </w:r>
      <w:r w:rsidR="00D568A0" w:rsidRPr="0032584A">
        <w:rPr>
          <w:rFonts w:ascii="Arial" w:hAnsi="Arial" w:cs="Arial"/>
          <w:color w:val="000000" w:themeColor="text1"/>
        </w:rPr>
        <w:t xml:space="preserve"> </w:t>
      </w:r>
      <w:r w:rsidR="00D661E8" w:rsidRPr="0032584A">
        <w:rPr>
          <w:rFonts w:ascii="Arial" w:hAnsi="Arial" w:cs="Arial"/>
          <w:color w:val="000000" w:themeColor="text1"/>
        </w:rPr>
        <w:t xml:space="preserve">in the </w:t>
      </w:r>
      <w:r w:rsidR="00536C04" w:rsidRPr="0032584A">
        <w:rPr>
          <w:rFonts w:ascii="Arial" w:hAnsi="Arial" w:cs="Arial"/>
          <w:color w:val="000000" w:themeColor="text1"/>
        </w:rPr>
        <w:t>premium</w:t>
      </w:r>
      <w:r w:rsidR="00D661E8" w:rsidRPr="0032584A">
        <w:rPr>
          <w:rFonts w:ascii="Arial" w:hAnsi="Arial" w:cs="Arial"/>
          <w:color w:val="000000" w:themeColor="text1"/>
        </w:rPr>
        <w:t xml:space="preserve"> account.</w:t>
      </w:r>
      <w:r w:rsidRPr="0032584A">
        <w:rPr>
          <w:rFonts w:ascii="Arial" w:hAnsi="Arial" w:cs="Arial"/>
          <w:color w:val="000000" w:themeColor="text1"/>
        </w:rPr>
        <w:t xml:space="preserve"> </w:t>
      </w:r>
      <w:r w:rsidR="00536C04" w:rsidRPr="0032584A">
        <w:rPr>
          <w:rFonts w:ascii="Arial" w:hAnsi="Arial" w:cs="Arial"/>
          <w:color w:val="000000" w:themeColor="text1"/>
        </w:rPr>
        <w:t xml:space="preserve">Councillors authorised the clerk to transfer £5,000 to the premium account. </w:t>
      </w:r>
    </w:p>
    <w:p w14:paraId="5E28109C" w14:textId="4B0BEF48" w:rsidR="00B81E00" w:rsidRDefault="00B81E00" w:rsidP="005F7ACF">
      <w:pPr>
        <w:ind w:left="720"/>
        <w:jc w:val="both"/>
        <w:rPr>
          <w:rFonts w:ascii="Arial" w:hAnsi="Arial" w:cs="Arial"/>
          <w:color w:val="000000" w:themeColor="text1"/>
        </w:rPr>
      </w:pPr>
      <w:r w:rsidRPr="00B37F3C">
        <w:rPr>
          <w:rFonts w:ascii="Arial" w:hAnsi="Arial" w:cs="Arial"/>
          <w:b/>
        </w:rPr>
        <w:t xml:space="preserve">d) </w:t>
      </w:r>
      <w:r>
        <w:rPr>
          <w:rFonts w:ascii="Arial" w:hAnsi="Arial" w:cs="Arial"/>
          <w:b/>
        </w:rPr>
        <w:t>The bank reconciliation to 31</w:t>
      </w:r>
      <w:r w:rsidRPr="00B81E00">
        <w:rPr>
          <w:rFonts w:ascii="Arial" w:hAnsi="Arial" w:cs="Arial"/>
          <w:b/>
          <w:vertAlign w:val="superscript"/>
        </w:rPr>
        <w:t>st</w:t>
      </w:r>
      <w:r w:rsidR="00D568A0">
        <w:rPr>
          <w:rFonts w:ascii="Arial" w:hAnsi="Arial" w:cs="Arial"/>
          <w:b/>
        </w:rPr>
        <w:t xml:space="preserve"> March 202</w:t>
      </w:r>
      <w:r w:rsidR="006D4666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was noted and approved. </w:t>
      </w:r>
    </w:p>
    <w:p w14:paraId="42121826" w14:textId="77777777" w:rsidR="00D568A0" w:rsidRDefault="00D568A0" w:rsidP="005F7ACF">
      <w:pPr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 Examining Officer signed the </w:t>
      </w:r>
      <w:r w:rsidR="00B81E00">
        <w:rPr>
          <w:rFonts w:ascii="Arial" w:hAnsi="Arial" w:cs="Arial"/>
          <w:color w:val="000000" w:themeColor="text1"/>
        </w:rPr>
        <w:t>ban</w:t>
      </w:r>
      <w:r>
        <w:rPr>
          <w:rFonts w:ascii="Arial" w:hAnsi="Arial" w:cs="Arial"/>
          <w:color w:val="000000" w:themeColor="text1"/>
        </w:rPr>
        <w:t xml:space="preserve">k statements and reconciliation. </w:t>
      </w:r>
    </w:p>
    <w:p w14:paraId="548DCCD4" w14:textId="55D4D05D" w:rsidR="00D568A0" w:rsidRPr="006D4666" w:rsidRDefault="00D661E8" w:rsidP="005F7ACF">
      <w:pPr>
        <w:ind w:left="720" w:hanging="720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1</w:t>
      </w:r>
      <w:r w:rsidR="006D4666">
        <w:rPr>
          <w:rFonts w:ascii="Arial" w:hAnsi="Arial" w:cs="Arial"/>
          <w:b/>
        </w:rPr>
        <w:t>0</w:t>
      </w:r>
      <w:r w:rsidR="00CD0053" w:rsidRPr="00E51EC3">
        <w:rPr>
          <w:rFonts w:ascii="Arial" w:hAnsi="Arial" w:cs="Arial"/>
          <w:b/>
        </w:rPr>
        <w:t xml:space="preserve">. </w:t>
      </w:r>
      <w:r w:rsidR="00CD0053" w:rsidRPr="00E51EC3">
        <w:rPr>
          <w:rFonts w:ascii="Arial" w:hAnsi="Arial" w:cs="Arial"/>
          <w:b/>
        </w:rPr>
        <w:tab/>
      </w:r>
      <w:r w:rsidR="00D568A0">
        <w:rPr>
          <w:rFonts w:ascii="Arial" w:hAnsi="Arial" w:cs="Arial"/>
          <w:b/>
        </w:rPr>
        <w:t>The Internal Auditor</w:t>
      </w:r>
      <w:r w:rsidR="00135C3C">
        <w:rPr>
          <w:rFonts w:ascii="Arial" w:hAnsi="Arial" w:cs="Arial"/>
          <w:b/>
        </w:rPr>
        <w:t>’</w:t>
      </w:r>
      <w:r w:rsidR="00D568A0">
        <w:rPr>
          <w:rFonts w:ascii="Arial" w:hAnsi="Arial" w:cs="Arial"/>
          <w:b/>
        </w:rPr>
        <w:t>s Report on 202</w:t>
      </w:r>
      <w:r w:rsidR="006D4666">
        <w:rPr>
          <w:rFonts w:ascii="Arial" w:hAnsi="Arial" w:cs="Arial"/>
          <w:b/>
        </w:rPr>
        <w:t>2</w:t>
      </w:r>
      <w:r w:rsidR="00D568A0">
        <w:rPr>
          <w:rFonts w:ascii="Arial" w:hAnsi="Arial" w:cs="Arial"/>
          <w:b/>
        </w:rPr>
        <w:t>-202</w:t>
      </w:r>
      <w:r w:rsidR="006D4666">
        <w:rPr>
          <w:rFonts w:ascii="Arial" w:hAnsi="Arial" w:cs="Arial"/>
          <w:b/>
        </w:rPr>
        <w:t>3</w:t>
      </w:r>
      <w:r w:rsidR="00D568A0">
        <w:rPr>
          <w:rFonts w:ascii="Arial" w:hAnsi="Arial" w:cs="Arial"/>
          <w:b/>
        </w:rPr>
        <w:t xml:space="preserve"> annual paperwork was reviewed</w:t>
      </w:r>
      <w:r w:rsidR="00D568A0">
        <w:rPr>
          <w:rFonts w:ascii="Arial" w:hAnsi="Arial" w:cs="Arial"/>
        </w:rPr>
        <w:t xml:space="preserve"> </w:t>
      </w:r>
      <w:r w:rsidR="00D568A0" w:rsidRPr="0005756D">
        <w:rPr>
          <w:rFonts w:ascii="Arial" w:hAnsi="Arial" w:cs="Arial"/>
          <w:b/>
          <w:bCs/>
        </w:rPr>
        <w:t>and the</w:t>
      </w:r>
      <w:r w:rsidR="00D568A0">
        <w:rPr>
          <w:rFonts w:ascii="Arial" w:hAnsi="Arial" w:cs="Arial"/>
        </w:rPr>
        <w:t xml:space="preserve"> </w:t>
      </w:r>
      <w:r w:rsidR="00D568A0" w:rsidRPr="00D568A0">
        <w:rPr>
          <w:rFonts w:ascii="Arial" w:hAnsi="Arial" w:cs="Arial"/>
          <w:b/>
        </w:rPr>
        <w:t xml:space="preserve">Council’s affairs were all </w:t>
      </w:r>
      <w:r w:rsidR="00D568A0" w:rsidRPr="0032584A">
        <w:rPr>
          <w:rFonts w:ascii="Arial" w:hAnsi="Arial" w:cs="Arial"/>
          <w:b/>
          <w:color w:val="000000" w:themeColor="text1"/>
        </w:rPr>
        <w:t>considered in order.</w:t>
      </w:r>
      <w:r w:rsidR="00D568A0" w:rsidRPr="0032584A">
        <w:rPr>
          <w:rFonts w:ascii="Arial" w:hAnsi="Arial" w:cs="Arial"/>
          <w:color w:val="000000" w:themeColor="text1"/>
        </w:rPr>
        <w:t xml:space="preserve"> Councillors were pleased to note that no queries </w:t>
      </w:r>
      <w:r w:rsidR="00D651B8" w:rsidRPr="0032584A">
        <w:rPr>
          <w:rFonts w:ascii="Arial" w:hAnsi="Arial" w:cs="Arial"/>
          <w:color w:val="000000" w:themeColor="text1"/>
        </w:rPr>
        <w:t xml:space="preserve">were raised </w:t>
      </w:r>
      <w:r w:rsidR="00D568A0" w:rsidRPr="0032584A">
        <w:rPr>
          <w:rFonts w:ascii="Arial" w:hAnsi="Arial" w:cs="Arial"/>
          <w:color w:val="000000" w:themeColor="text1"/>
        </w:rPr>
        <w:t>in the report</w:t>
      </w:r>
      <w:r w:rsidR="0032584A" w:rsidRPr="0032584A">
        <w:rPr>
          <w:rFonts w:ascii="Arial" w:hAnsi="Arial" w:cs="Arial"/>
          <w:color w:val="000000" w:themeColor="text1"/>
        </w:rPr>
        <w:t xml:space="preserve"> and thanked the clerk for her work over the year. </w:t>
      </w:r>
    </w:p>
    <w:p w14:paraId="5EF7CD10" w14:textId="5D639C2B" w:rsidR="00D62D58" w:rsidRDefault="00D568A0" w:rsidP="005F7ACF">
      <w:pPr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6D4666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ab/>
      </w:r>
      <w:r w:rsidR="00D62D58">
        <w:rPr>
          <w:rFonts w:ascii="Arial" w:hAnsi="Arial" w:cs="Arial"/>
          <w:b/>
        </w:rPr>
        <w:t>Procedural</w:t>
      </w:r>
    </w:p>
    <w:p w14:paraId="6382B5CD" w14:textId="32F36378" w:rsidR="00D62D58" w:rsidRPr="00EF56A7" w:rsidRDefault="00D62D58" w:rsidP="005F7ACF">
      <w:pPr>
        <w:ind w:left="720"/>
        <w:jc w:val="both"/>
        <w:rPr>
          <w:rFonts w:ascii="Arial" w:hAnsi="Arial" w:cs="Arial"/>
        </w:rPr>
      </w:pPr>
      <w:r w:rsidRPr="00EF56A7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>The</w:t>
      </w:r>
      <w:r w:rsidRPr="00EF56A7">
        <w:rPr>
          <w:rFonts w:ascii="Arial" w:hAnsi="Arial" w:cs="Arial"/>
        </w:rPr>
        <w:t xml:space="preserve"> </w:t>
      </w:r>
      <w:r w:rsidRPr="0005756D">
        <w:rPr>
          <w:rFonts w:ascii="Arial" w:hAnsi="Arial" w:cs="Arial"/>
          <w:bCs/>
        </w:rPr>
        <w:t>Accounts</w:t>
      </w:r>
      <w:r w:rsidRPr="00EF56A7">
        <w:rPr>
          <w:rFonts w:ascii="Arial" w:hAnsi="Arial" w:cs="Arial"/>
        </w:rPr>
        <w:t xml:space="preserve"> for the year ending 31</w:t>
      </w:r>
      <w:r w:rsidRPr="00EF56A7">
        <w:rPr>
          <w:rFonts w:ascii="Arial" w:hAnsi="Arial" w:cs="Arial"/>
          <w:vertAlign w:val="superscript"/>
        </w:rPr>
        <w:t>st</w:t>
      </w:r>
      <w:r w:rsidR="00B34FCB">
        <w:rPr>
          <w:rFonts w:ascii="Arial" w:hAnsi="Arial" w:cs="Arial"/>
        </w:rPr>
        <w:t xml:space="preserve"> March 202</w:t>
      </w:r>
      <w:r w:rsidR="006D4666">
        <w:rPr>
          <w:rFonts w:ascii="Arial" w:hAnsi="Arial" w:cs="Arial"/>
        </w:rPr>
        <w:t>3</w:t>
      </w:r>
      <w:r w:rsidR="00135C3C">
        <w:rPr>
          <w:rFonts w:ascii="Arial" w:hAnsi="Arial" w:cs="Arial"/>
        </w:rPr>
        <w:t xml:space="preserve"> </w:t>
      </w:r>
      <w:r w:rsidR="00D661E8">
        <w:rPr>
          <w:rFonts w:ascii="Arial" w:hAnsi="Arial" w:cs="Arial"/>
        </w:rPr>
        <w:t>were</w:t>
      </w:r>
      <w:r>
        <w:rPr>
          <w:rFonts w:ascii="Arial" w:hAnsi="Arial" w:cs="Arial"/>
        </w:rPr>
        <w:t xml:space="preserve"> accepted. </w:t>
      </w:r>
    </w:p>
    <w:p w14:paraId="28857542" w14:textId="150DA7CC" w:rsidR="00D62D58" w:rsidRPr="00EF56A7" w:rsidRDefault="00D62D58" w:rsidP="005F7ACF">
      <w:pPr>
        <w:ind w:left="720"/>
        <w:jc w:val="both"/>
        <w:rPr>
          <w:rFonts w:ascii="Arial" w:hAnsi="Arial" w:cs="Arial"/>
        </w:rPr>
      </w:pPr>
      <w:r w:rsidRPr="00EF56A7">
        <w:rPr>
          <w:rFonts w:ascii="Arial" w:hAnsi="Arial" w:cs="Arial"/>
        </w:rPr>
        <w:t xml:space="preserve">b) </w:t>
      </w:r>
      <w:r w:rsidRPr="008A0AC7">
        <w:rPr>
          <w:rFonts w:ascii="Arial" w:hAnsi="Arial" w:cs="Arial"/>
          <w:b/>
        </w:rPr>
        <w:t>Section One</w:t>
      </w:r>
      <w:r w:rsidRPr="00EF56A7">
        <w:rPr>
          <w:rFonts w:ascii="Arial" w:hAnsi="Arial" w:cs="Arial"/>
        </w:rPr>
        <w:t xml:space="preserve"> (Annual Governance Statement) </w:t>
      </w:r>
      <w:r w:rsidRPr="008A0AC7">
        <w:rPr>
          <w:rFonts w:ascii="Arial" w:hAnsi="Arial" w:cs="Arial"/>
        </w:rPr>
        <w:t>and</w:t>
      </w:r>
      <w:r w:rsidRPr="00EF56A7">
        <w:rPr>
          <w:rFonts w:ascii="Arial" w:hAnsi="Arial" w:cs="Arial"/>
        </w:rPr>
        <w:t xml:space="preserve"> </w:t>
      </w:r>
      <w:r w:rsidRPr="008A0AC7">
        <w:rPr>
          <w:rFonts w:ascii="Arial" w:hAnsi="Arial" w:cs="Arial"/>
          <w:b/>
        </w:rPr>
        <w:t>Section Two</w:t>
      </w:r>
      <w:r w:rsidRPr="00EF56A7">
        <w:rPr>
          <w:rFonts w:ascii="Arial" w:hAnsi="Arial" w:cs="Arial"/>
        </w:rPr>
        <w:t xml:space="preserve"> (Accounting Statement</w:t>
      </w:r>
      <w:r>
        <w:rPr>
          <w:rFonts w:ascii="Arial" w:hAnsi="Arial" w:cs="Arial"/>
        </w:rPr>
        <w:t>s</w:t>
      </w:r>
      <w:r w:rsidRPr="00EF56A7">
        <w:rPr>
          <w:rFonts w:ascii="Arial" w:hAnsi="Arial" w:cs="Arial"/>
        </w:rPr>
        <w:t xml:space="preserve">) of the </w:t>
      </w:r>
      <w:r w:rsidRPr="00135C3C">
        <w:rPr>
          <w:rFonts w:ascii="Arial" w:hAnsi="Arial" w:cs="Arial"/>
          <w:bCs/>
        </w:rPr>
        <w:t>Lo</w:t>
      </w:r>
      <w:r w:rsidRPr="0005756D">
        <w:rPr>
          <w:rFonts w:ascii="Arial" w:hAnsi="Arial" w:cs="Arial"/>
          <w:bCs/>
        </w:rPr>
        <w:t xml:space="preserve">cal Councils’ Annual Return </w:t>
      </w:r>
      <w:r w:rsidRPr="00EF56A7">
        <w:rPr>
          <w:rFonts w:ascii="Arial" w:hAnsi="Arial" w:cs="Arial"/>
        </w:rPr>
        <w:t>for year ending 31</w:t>
      </w:r>
      <w:r w:rsidRPr="00EF56A7">
        <w:rPr>
          <w:rFonts w:ascii="Arial" w:hAnsi="Arial" w:cs="Arial"/>
          <w:vertAlign w:val="superscript"/>
        </w:rPr>
        <w:t>st</w:t>
      </w:r>
      <w:r w:rsidR="00B34FCB">
        <w:rPr>
          <w:rFonts w:ascii="Arial" w:hAnsi="Arial" w:cs="Arial"/>
        </w:rPr>
        <w:t xml:space="preserve"> March 202</w:t>
      </w:r>
      <w:r w:rsidR="006D466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were </w:t>
      </w:r>
      <w:r w:rsidR="00D651B8">
        <w:rPr>
          <w:rFonts w:ascii="Arial" w:hAnsi="Arial" w:cs="Arial"/>
        </w:rPr>
        <w:t>read o</w:t>
      </w:r>
      <w:r w:rsidR="00D568A0">
        <w:rPr>
          <w:rFonts w:ascii="Arial" w:hAnsi="Arial" w:cs="Arial"/>
        </w:rPr>
        <w:t xml:space="preserve">ut by the Chair, </w:t>
      </w:r>
      <w:r w:rsidR="00270AB8">
        <w:rPr>
          <w:rFonts w:ascii="Arial" w:hAnsi="Arial" w:cs="Arial"/>
        </w:rPr>
        <w:t xml:space="preserve">approved by </w:t>
      </w:r>
      <w:r w:rsidR="00D651B8">
        <w:rPr>
          <w:rFonts w:ascii="Arial" w:hAnsi="Arial" w:cs="Arial"/>
        </w:rPr>
        <w:t xml:space="preserve">the </w:t>
      </w:r>
      <w:r w:rsidR="00135C3C">
        <w:rPr>
          <w:rFonts w:ascii="Arial" w:hAnsi="Arial" w:cs="Arial"/>
        </w:rPr>
        <w:t>C</w:t>
      </w:r>
      <w:r w:rsidR="00D651B8">
        <w:rPr>
          <w:rFonts w:ascii="Arial" w:hAnsi="Arial" w:cs="Arial"/>
        </w:rPr>
        <w:t xml:space="preserve">ouncil </w:t>
      </w:r>
      <w:r w:rsidR="00270AB8">
        <w:rPr>
          <w:rFonts w:ascii="Arial" w:hAnsi="Arial" w:cs="Arial"/>
        </w:rPr>
        <w:t xml:space="preserve">and signed </w:t>
      </w:r>
      <w:r w:rsidR="00270AB8" w:rsidRPr="000C7D77">
        <w:rPr>
          <w:rFonts w:ascii="Arial" w:hAnsi="Arial" w:cs="Arial"/>
          <w:color w:val="000000" w:themeColor="text1"/>
        </w:rPr>
        <w:t xml:space="preserve">by </w:t>
      </w:r>
      <w:r w:rsidR="00FB4917" w:rsidRPr="000C7D77">
        <w:rPr>
          <w:rFonts w:ascii="Arial" w:hAnsi="Arial" w:cs="Arial"/>
          <w:color w:val="000000" w:themeColor="text1"/>
        </w:rPr>
        <w:t>the Chair</w:t>
      </w:r>
      <w:r w:rsidR="006D4666">
        <w:rPr>
          <w:rFonts w:ascii="Arial" w:hAnsi="Arial" w:cs="Arial"/>
          <w:color w:val="000000" w:themeColor="text1"/>
        </w:rPr>
        <w:t xml:space="preserve"> and clerk.</w:t>
      </w:r>
      <w:r w:rsidR="00FB4917" w:rsidRPr="000C7D77">
        <w:rPr>
          <w:rFonts w:ascii="Arial" w:hAnsi="Arial" w:cs="Arial"/>
          <w:color w:val="000000" w:themeColor="text1"/>
        </w:rPr>
        <w:t xml:space="preserve"> </w:t>
      </w:r>
    </w:p>
    <w:p w14:paraId="49F97392" w14:textId="06F8B34F" w:rsidR="0005756D" w:rsidRDefault="00D62D58" w:rsidP="005F7ACF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c) Council</w:t>
      </w:r>
      <w:r w:rsidRPr="00BF67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resolved</w:t>
      </w:r>
      <w:r w:rsidRPr="00BF6799">
        <w:rPr>
          <w:rFonts w:ascii="Arial" w:hAnsi="Arial" w:cs="Arial"/>
        </w:rPr>
        <w:t xml:space="preserve"> </w:t>
      </w:r>
      <w:r w:rsidRPr="0005756D">
        <w:rPr>
          <w:rFonts w:ascii="Arial" w:hAnsi="Arial" w:cs="Arial"/>
          <w:bCs/>
        </w:rPr>
        <w:t>to opt out of</w:t>
      </w:r>
      <w:r w:rsidR="00B6057D" w:rsidRPr="0005756D">
        <w:rPr>
          <w:rFonts w:ascii="Arial" w:hAnsi="Arial" w:cs="Arial"/>
          <w:bCs/>
        </w:rPr>
        <w:t xml:space="preserve"> an</w:t>
      </w:r>
      <w:r w:rsidRPr="0005756D">
        <w:rPr>
          <w:rFonts w:ascii="Arial" w:hAnsi="Arial" w:cs="Arial"/>
          <w:bCs/>
        </w:rPr>
        <w:t xml:space="preserve"> External Audit as an exempt council</w:t>
      </w:r>
      <w:r w:rsidR="00135C3C">
        <w:rPr>
          <w:rFonts w:ascii="Arial" w:hAnsi="Arial" w:cs="Arial"/>
          <w:bCs/>
        </w:rPr>
        <w:t>. T</w:t>
      </w:r>
      <w:r w:rsidRPr="0005756D">
        <w:rPr>
          <w:rFonts w:ascii="Arial" w:hAnsi="Arial" w:cs="Arial"/>
          <w:bCs/>
        </w:rPr>
        <w:t>he Certificate of Exemption was completed</w:t>
      </w:r>
      <w:r w:rsidR="00270AB8">
        <w:rPr>
          <w:rFonts w:ascii="Arial" w:hAnsi="Arial" w:cs="Arial"/>
        </w:rPr>
        <w:t xml:space="preserve"> and signed </w:t>
      </w:r>
      <w:r w:rsidR="00270AB8" w:rsidRPr="000C7D77">
        <w:rPr>
          <w:rFonts w:ascii="Arial" w:hAnsi="Arial" w:cs="Arial"/>
          <w:color w:val="000000" w:themeColor="text1"/>
        </w:rPr>
        <w:t xml:space="preserve">by </w:t>
      </w:r>
      <w:r w:rsidR="00D651B8">
        <w:rPr>
          <w:rFonts w:ascii="Arial" w:hAnsi="Arial" w:cs="Arial"/>
          <w:color w:val="000000" w:themeColor="text1"/>
        </w:rPr>
        <w:t>the Chair</w:t>
      </w:r>
      <w:r w:rsidR="00FB4917" w:rsidRPr="000C7D77">
        <w:rPr>
          <w:rFonts w:ascii="Arial" w:hAnsi="Arial" w:cs="Arial"/>
          <w:color w:val="000000" w:themeColor="text1"/>
        </w:rPr>
        <w:t xml:space="preserve"> </w:t>
      </w:r>
      <w:r w:rsidR="00270AB8">
        <w:rPr>
          <w:rFonts w:ascii="Arial" w:hAnsi="Arial" w:cs="Arial"/>
        </w:rPr>
        <w:t xml:space="preserve">and </w:t>
      </w:r>
      <w:r w:rsidR="00FB4917">
        <w:rPr>
          <w:rFonts w:ascii="Arial" w:hAnsi="Arial" w:cs="Arial"/>
        </w:rPr>
        <w:t xml:space="preserve">the </w:t>
      </w:r>
      <w:r w:rsidR="00270AB8">
        <w:rPr>
          <w:rFonts w:ascii="Arial" w:hAnsi="Arial" w:cs="Arial"/>
        </w:rPr>
        <w:t>RFO.</w:t>
      </w:r>
      <w:r w:rsidR="0005756D">
        <w:rPr>
          <w:rFonts w:ascii="Arial" w:hAnsi="Arial" w:cs="Arial"/>
        </w:rPr>
        <w:t xml:space="preserve"> </w:t>
      </w:r>
    </w:p>
    <w:p w14:paraId="22F01B27" w14:textId="6E8ECE7D" w:rsidR="00D62D58" w:rsidRDefault="0005756D" w:rsidP="005F7ACF">
      <w:pPr>
        <w:ind w:left="720"/>
        <w:jc w:val="both"/>
        <w:rPr>
          <w:rFonts w:ascii="Arial" w:hAnsi="Arial" w:cs="Arial"/>
        </w:rPr>
      </w:pPr>
      <w:r w:rsidRPr="0005756D">
        <w:rPr>
          <w:rFonts w:ascii="Arial" w:hAnsi="Arial" w:cs="Arial"/>
          <w:b/>
          <w:bCs/>
        </w:rPr>
        <w:t>ACTION</w:t>
      </w:r>
      <w:r>
        <w:rPr>
          <w:rFonts w:ascii="Arial" w:hAnsi="Arial" w:cs="Arial"/>
        </w:rPr>
        <w:t xml:space="preserve"> Clerk to submit this to the external auditor</w:t>
      </w:r>
      <w:r w:rsidR="00135C3C">
        <w:rPr>
          <w:rFonts w:ascii="Arial" w:hAnsi="Arial" w:cs="Arial"/>
        </w:rPr>
        <w:t>.</w:t>
      </w:r>
    </w:p>
    <w:p w14:paraId="704E6727" w14:textId="16CFEE76" w:rsidR="00C17DCD" w:rsidRDefault="00C17DCD" w:rsidP="005F7AC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335402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The clerk went through the </w:t>
      </w:r>
      <w:r w:rsidRPr="00335402">
        <w:rPr>
          <w:rFonts w:ascii="Arial" w:hAnsi="Arial" w:cs="Arial"/>
        </w:rPr>
        <w:t>Statement of Significant Variances</w:t>
      </w:r>
      <w:r>
        <w:rPr>
          <w:rFonts w:ascii="Arial" w:hAnsi="Arial" w:cs="Arial"/>
        </w:rPr>
        <w:t xml:space="preserve"> and </w:t>
      </w:r>
      <w:r w:rsidR="0005756D">
        <w:rPr>
          <w:rFonts w:ascii="Arial" w:hAnsi="Arial" w:cs="Arial"/>
        </w:rPr>
        <w:t>this was</w:t>
      </w:r>
      <w:r>
        <w:rPr>
          <w:rFonts w:ascii="Arial" w:hAnsi="Arial" w:cs="Arial"/>
        </w:rPr>
        <w:t xml:space="preserve"> accepted</w:t>
      </w:r>
      <w:r w:rsidR="00D651B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020CE31" w14:textId="7D011C03" w:rsidR="006D4666" w:rsidRPr="0005756D" w:rsidRDefault="00C17DCD" w:rsidP="006D4666">
      <w:pPr>
        <w:ind w:left="720"/>
        <w:jc w:val="both"/>
        <w:rPr>
          <w:rFonts w:ascii="Arial" w:hAnsi="Arial" w:cs="Arial"/>
          <w:color w:val="FF0000"/>
        </w:rPr>
      </w:pPr>
      <w:r w:rsidRPr="00967F95">
        <w:rPr>
          <w:rFonts w:ascii="Arial" w:hAnsi="Arial" w:cs="Arial"/>
        </w:rPr>
        <w:t>e</w:t>
      </w:r>
      <w:r w:rsidRPr="00135C3C">
        <w:rPr>
          <w:rFonts w:ascii="Arial" w:hAnsi="Arial" w:cs="Arial"/>
          <w:color w:val="000000" w:themeColor="text1"/>
        </w:rPr>
        <w:t>)</w:t>
      </w:r>
      <w:r w:rsidR="006D4666" w:rsidRPr="00135C3C">
        <w:rPr>
          <w:rFonts w:ascii="Arial" w:hAnsi="Arial" w:cs="Arial"/>
          <w:color w:val="000000" w:themeColor="text1"/>
        </w:rPr>
        <w:t xml:space="preserve"> The 2012 Suffolk Model Code of Conduct was re-adopted. </w:t>
      </w:r>
    </w:p>
    <w:p w14:paraId="7CD49B31" w14:textId="1960B050" w:rsidR="006D4666" w:rsidRPr="0032584A" w:rsidRDefault="006D4666" w:rsidP="006D4666">
      <w:pPr>
        <w:ind w:left="720"/>
        <w:jc w:val="both"/>
        <w:rPr>
          <w:rFonts w:ascii="Arial" w:hAnsi="Arial" w:cs="Arial"/>
          <w:color w:val="000000" w:themeColor="text1"/>
        </w:rPr>
      </w:pPr>
      <w:r w:rsidRPr="0032584A">
        <w:rPr>
          <w:rFonts w:ascii="Arial" w:hAnsi="Arial" w:cs="Arial"/>
          <w:color w:val="000000" w:themeColor="text1"/>
        </w:rPr>
        <w:t xml:space="preserve">f) </w:t>
      </w:r>
      <w:r w:rsidR="00C17DCD" w:rsidRPr="0032584A">
        <w:rPr>
          <w:rFonts w:ascii="Arial" w:hAnsi="Arial" w:cs="Arial"/>
          <w:color w:val="000000" w:themeColor="text1"/>
        </w:rPr>
        <w:t xml:space="preserve">The clerk’s rate of pay </w:t>
      </w:r>
      <w:r w:rsidR="0032584A" w:rsidRPr="0032584A">
        <w:rPr>
          <w:rFonts w:ascii="Arial" w:hAnsi="Arial" w:cs="Arial"/>
          <w:color w:val="000000" w:themeColor="text1"/>
        </w:rPr>
        <w:t>was discussed and compared to that of clerks from comparable local parish councils.</w:t>
      </w:r>
      <w:r w:rsidR="0032584A" w:rsidRPr="00135C3C">
        <w:rPr>
          <w:rFonts w:ascii="Arial" w:hAnsi="Arial" w:cs="Arial"/>
          <w:color w:val="000000" w:themeColor="text1"/>
        </w:rPr>
        <w:t xml:space="preserve"> It was agreed that the current scales </w:t>
      </w:r>
      <w:r w:rsidR="00135C3C" w:rsidRPr="00135C3C">
        <w:rPr>
          <w:rFonts w:ascii="Arial" w:hAnsi="Arial" w:cs="Arial"/>
          <w:color w:val="000000" w:themeColor="text1"/>
        </w:rPr>
        <w:t xml:space="preserve">needed revision. </w:t>
      </w:r>
      <w:r w:rsidR="0032584A" w:rsidRPr="00135C3C">
        <w:rPr>
          <w:rFonts w:ascii="Arial" w:hAnsi="Arial" w:cs="Arial"/>
          <w:color w:val="000000" w:themeColor="text1"/>
        </w:rPr>
        <w:t xml:space="preserve">Cllr. Block proposed increasing the </w:t>
      </w:r>
      <w:r w:rsidR="00821F5C" w:rsidRPr="00135C3C">
        <w:rPr>
          <w:rFonts w:ascii="Arial" w:hAnsi="Arial" w:cs="Arial"/>
          <w:color w:val="000000" w:themeColor="text1"/>
        </w:rPr>
        <w:t>bracket</w:t>
      </w:r>
      <w:r w:rsidR="0032584A" w:rsidRPr="00135C3C">
        <w:rPr>
          <w:rFonts w:ascii="Arial" w:hAnsi="Arial" w:cs="Arial"/>
          <w:color w:val="000000" w:themeColor="text1"/>
        </w:rPr>
        <w:t xml:space="preserve"> to </w:t>
      </w:r>
      <w:r w:rsidR="00135C3C" w:rsidRPr="00135C3C">
        <w:rPr>
          <w:rFonts w:ascii="Arial" w:hAnsi="Arial" w:cs="Arial"/>
          <w:color w:val="000000" w:themeColor="text1"/>
        </w:rPr>
        <w:t>LC2(24-28)</w:t>
      </w:r>
      <w:r w:rsidR="0032584A" w:rsidRPr="00135C3C">
        <w:rPr>
          <w:rFonts w:ascii="Arial" w:hAnsi="Arial" w:cs="Arial"/>
          <w:color w:val="000000" w:themeColor="text1"/>
        </w:rPr>
        <w:t xml:space="preserve"> </w:t>
      </w:r>
      <w:r w:rsidR="0032584A" w:rsidRPr="0032584A">
        <w:rPr>
          <w:rFonts w:ascii="Arial" w:hAnsi="Arial" w:cs="Arial"/>
          <w:color w:val="000000" w:themeColor="text1"/>
        </w:rPr>
        <w:t>with a starting scale point of 24, to be backdated from 1</w:t>
      </w:r>
      <w:r w:rsidR="0032584A" w:rsidRPr="0032584A">
        <w:rPr>
          <w:rFonts w:ascii="Arial" w:hAnsi="Arial" w:cs="Arial"/>
          <w:color w:val="000000" w:themeColor="text1"/>
          <w:vertAlign w:val="superscript"/>
        </w:rPr>
        <w:t>st</w:t>
      </w:r>
      <w:r w:rsidR="0032584A" w:rsidRPr="0032584A">
        <w:rPr>
          <w:rFonts w:ascii="Arial" w:hAnsi="Arial" w:cs="Arial"/>
          <w:color w:val="000000" w:themeColor="text1"/>
        </w:rPr>
        <w:t xml:space="preserve"> April 2023. This was seconded by Cllr. Cottrell and carried unanimously. </w:t>
      </w:r>
    </w:p>
    <w:p w14:paraId="264F9D3E" w14:textId="7B289218" w:rsidR="00D568A0" w:rsidRDefault="006D4666" w:rsidP="005F7ACF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D568A0">
        <w:rPr>
          <w:rFonts w:ascii="Arial" w:hAnsi="Arial" w:cs="Arial"/>
        </w:rPr>
        <w:t xml:space="preserve">) Councillors re-confirmed their agreement to be summoned to meetings by electronic means.  </w:t>
      </w:r>
    </w:p>
    <w:p w14:paraId="7921A3DC" w14:textId="48FE820B" w:rsidR="006D4666" w:rsidRPr="00AF1997" w:rsidRDefault="006D4666" w:rsidP="005F7ACF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h) Councillors completed their election expenses forms</w:t>
      </w:r>
      <w:r w:rsidR="00135C3C">
        <w:rPr>
          <w:rFonts w:ascii="Arial" w:hAnsi="Arial" w:cs="Arial"/>
        </w:rPr>
        <w:t xml:space="preserve">. </w:t>
      </w:r>
      <w:r w:rsidR="00135C3C" w:rsidRPr="00135C3C">
        <w:rPr>
          <w:rFonts w:ascii="Arial" w:hAnsi="Arial" w:cs="Arial"/>
          <w:b/>
          <w:bCs/>
        </w:rPr>
        <w:t>ACTION</w:t>
      </w:r>
      <w:r w:rsidR="00135C3C">
        <w:rPr>
          <w:rFonts w:ascii="Arial" w:hAnsi="Arial" w:cs="Arial"/>
        </w:rPr>
        <w:t xml:space="preserve"> Clerk to return these to </w:t>
      </w:r>
      <w:r>
        <w:rPr>
          <w:rFonts w:ascii="Arial" w:hAnsi="Arial" w:cs="Arial"/>
        </w:rPr>
        <w:t xml:space="preserve">East Suffolk Council </w:t>
      </w:r>
    </w:p>
    <w:p w14:paraId="57501A8E" w14:textId="08111FDA" w:rsidR="00D62D58" w:rsidRPr="00EE68E7" w:rsidRDefault="00874090" w:rsidP="005F7ACF">
      <w:pPr>
        <w:ind w:left="720" w:hanging="720"/>
        <w:jc w:val="both"/>
        <w:rPr>
          <w:rFonts w:ascii="Arial" w:hAnsi="Arial" w:cs="Arial"/>
          <w:b/>
          <w:color w:val="000000" w:themeColor="text1"/>
        </w:rPr>
      </w:pPr>
      <w:r w:rsidRPr="00EE68E7">
        <w:rPr>
          <w:rFonts w:ascii="Arial" w:hAnsi="Arial" w:cs="Arial"/>
          <w:b/>
          <w:color w:val="000000" w:themeColor="text1"/>
        </w:rPr>
        <w:t>1</w:t>
      </w:r>
      <w:r w:rsidR="0032584A">
        <w:rPr>
          <w:rFonts w:ascii="Arial" w:hAnsi="Arial" w:cs="Arial"/>
          <w:b/>
          <w:color w:val="000000" w:themeColor="text1"/>
        </w:rPr>
        <w:t>2</w:t>
      </w:r>
      <w:r w:rsidR="00D62D58" w:rsidRPr="00EE68E7">
        <w:rPr>
          <w:rFonts w:ascii="Arial" w:hAnsi="Arial" w:cs="Arial"/>
          <w:b/>
          <w:color w:val="000000" w:themeColor="text1"/>
        </w:rPr>
        <w:t xml:space="preserve">. </w:t>
      </w:r>
      <w:r w:rsidR="00D62D58" w:rsidRPr="00EE68E7">
        <w:rPr>
          <w:rFonts w:ascii="Arial" w:hAnsi="Arial" w:cs="Arial"/>
          <w:b/>
          <w:color w:val="000000" w:themeColor="text1"/>
        </w:rPr>
        <w:tab/>
        <w:t xml:space="preserve">The following policies were reviewed: </w:t>
      </w:r>
    </w:p>
    <w:p w14:paraId="37179AEB" w14:textId="66CFA9A6" w:rsidR="00D62D58" w:rsidRPr="00135C3C" w:rsidRDefault="0096499B" w:rsidP="005F7ACF">
      <w:pPr>
        <w:ind w:left="720"/>
        <w:jc w:val="both"/>
        <w:rPr>
          <w:rFonts w:ascii="Arial" w:hAnsi="Arial" w:cs="Arial"/>
          <w:i/>
          <w:iCs/>
        </w:rPr>
      </w:pPr>
      <w:r w:rsidRPr="00135C3C">
        <w:rPr>
          <w:rFonts w:ascii="Arial" w:hAnsi="Arial" w:cs="Arial"/>
        </w:rPr>
        <w:t>a) Standing Orders</w:t>
      </w:r>
      <w:r w:rsidR="006D4666" w:rsidRPr="00135C3C">
        <w:rPr>
          <w:rFonts w:ascii="Arial" w:hAnsi="Arial" w:cs="Arial"/>
        </w:rPr>
        <w:t xml:space="preserve"> </w:t>
      </w:r>
      <w:r w:rsidR="006D4666" w:rsidRPr="00135C3C">
        <w:rPr>
          <w:rFonts w:ascii="Arial" w:hAnsi="Arial" w:cs="Arial"/>
          <w:i/>
          <w:iCs/>
        </w:rPr>
        <w:t>Councillors agreed</w:t>
      </w:r>
      <w:r w:rsidR="008540BF" w:rsidRPr="00135C3C">
        <w:rPr>
          <w:rFonts w:ascii="Arial" w:hAnsi="Arial" w:cs="Arial"/>
          <w:i/>
          <w:iCs/>
        </w:rPr>
        <w:t xml:space="preserve"> a minor amendment to the financial tender figure</w:t>
      </w:r>
      <w:r w:rsidR="0032584A" w:rsidRPr="00135C3C">
        <w:rPr>
          <w:rFonts w:ascii="Arial" w:hAnsi="Arial" w:cs="Arial"/>
          <w:i/>
          <w:iCs/>
        </w:rPr>
        <w:t>s</w:t>
      </w:r>
      <w:r w:rsidR="008540BF" w:rsidRPr="00135C3C">
        <w:rPr>
          <w:rFonts w:ascii="Arial" w:hAnsi="Arial" w:cs="Arial"/>
          <w:i/>
          <w:iCs/>
        </w:rPr>
        <w:t xml:space="preserve"> as recommended by NALC</w:t>
      </w:r>
      <w:r w:rsidR="00135C3C" w:rsidRPr="00135C3C">
        <w:rPr>
          <w:rFonts w:ascii="Arial" w:hAnsi="Arial" w:cs="Arial"/>
          <w:i/>
          <w:iCs/>
        </w:rPr>
        <w:t>.</w:t>
      </w:r>
      <w:r w:rsidR="008540BF" w:rsidRPr="00135C3C">
        <w:rPr>
          <w:rFonts w:ascii="Arial" w:hAnsi="Arial" w:cs="Arial"/>
          <w:i/>
          <w:iCs/>
        </w:rPr>
        <w:t xml:space="preserve"> </w:t>
      </w:r>
      <w:r w:rsidR="006D4666" w:rsidRPr="00135C3C">
        <w:rPr>
          <w:rFonts w:ascii="Arial" w:hAnsi="Arial" w:cs="Arial"/>
          <w:i/>
          <w:iCs/>
        </w:rPr>
        <w:t xml:space="preserve"> </w:t>
      </w:r>
    </w:p>
    <w:p w14:paraId="1F9F0157" w14:textId="275435DB" w:rsidR="00D62D58" w:rsidRPr="00135C3C" w:rsidRDefault="00D62D58" w:rsidP="005F7ACF">
      <w:pPr>
        <w:ind w:left="720"/>
        <w:jc w:val="both"/>
        <w:rPr>
          <w:rFonts w:ascii="Arial" w:hAnsi="Arial" w:cs="Arial"/>
          <w:i/>
          <w:iCs/>
        </w:rPr>
      </w:pPr>
      <w:r w:rsidRPr="00135C3C">
        <w:rPr>
          <w:rFonts w:ascii="Arial" w:hAnsi="Arial" w:cs="Arial"/>
        </w:rPr>
        <w:t>b) Assets Register</w:t>
      </w:r>
      <w:r w:rsidR="00135C3C" w:rsidRPr="00135C3C">
        <w:rPr>
          <w:rFonts w:ascii="Arial" w:hAnsi="Arial" w:cs="Arial"/>
        </w:rPr>
        <w:t xml:space="preserve"> </w:t>
      </w:r>
      <w:r w:rsidR="00135C3C" w:rsidRPr="00135C3C">
        <w:rPr>
          <w:rFonts w:ascii="Arial" w:hAnsi="Arial" w:cs="Arial"/>
          <w:i/>
          <w:iCs/>
        </w:rPr>
        <w:t xml:space="preserve">No changes were required. </w:t>
      </w:r>
    </w:p>
    <w:p w14:paraId="32032386" w14:textId="1FA56659" w:rsidR="00D62D58" w:rsidRPr="00135C3C" w:rsidRDefault="00D62D58" w:rsidP="005F7ACF">
      <w:pPr>
        <w:ind w:left="720"/>
        <w:jc w:val="both"/>
        <w:rPr>
          <w:rFonts w:ascii="Arial" w:hAnsi="Arial" w:cs="Arial"/>
        </w:rPr>
      </w:pPr>
      <w:r w:rsidRPr="00135C3C">
        <w:rPr>
          <w:rFonts w:ascii="Arial" w:hAnsi="Arial" w:cs="Arial"/>
        </w:rPr>
        <w:t>c) Financial Regulations</w:t>
      </w:r>
      <w:r w:rsidR="008540BF" w:rsidRPr="00135C3C">
        <w:rPr>
          <w:rFonts w:ascii="Arial" w:hAnsi="Arial" w:cs="Arial"/>
        </w:rPr>
        <w:t xml:space="preserve"> </w:t>
      </w:r>
      <w:r w:rsidR="008540BF" w:rsidRPr="00135C3C">
        <w:rPr>
          <w:rFonts w:ascii="Arial" w:hAnsi="Arial" w:cs="Arial"/>
          <w:i/>
          <w:iCs/>
        </w:rPr>
        <w:t>Councillors agreed a minor amendment to the financial tender figure</w:t>
      </w:r>
      <w:r w:rsidR="00CA2C9D" w:rsidRPr="00135C3C">
        <w:rPr>
          <w:rFonts w:ascii="Arial" w:hAnsi="Arial" w:cs="Arial"/>
          <w:i/>
          <w:iCs/>
        </w:rPr>
        <w:t>s</w:t>
      </w:r>
      <w:r w:rsidR="008540BF" w:rsidRPr="00135C3C">
        <w:rPr>
          <w:rFonts w:ascii="Arial" w:hAnsi="Arial" w:cs="Arial"/>
          <w:i/>
          <w:iCs/>
        </w:rPr>
        <w:t xml:space="preserve"> at footnote 11 as recommended by NALC</w:t>
      </w:r>
      <w:r w:rsidR="00135C3C" w:rsidRPr="00135C3C">
        <w:rPr>
          <w:rFonts w:ascii="Arial" w:hAnsi="Arial" w:cs="Arial"/>
          <w:i/>
          <w:iCs/>
        </w:rPr>
        <w:t>.</w:t>
      </w:r>
      <w:r w:rsidR="008540BF" w:rsidRPr="00135C3C">
        <w:rPr>
          <w:rFonts w:ascii="Arial" w:hAnsi="Arial" w:cs="Arial"/>
          <w:i/>
          <w:iCs/>
        </w:rPr>
        <w:t xml:space="preserve"> </w:t>
      </w:r>
    </w:p>
    <w:p w14:paraId="3D769902" w14:textId="42576118" w:rsidR="00FB4917" w:rsidRPr="00135C3C" w:rsidRDefault="00FB4917" w:rsidP="005F7ACF">
      <w:pPr>
        <w:ind w:left="720"/>
        <w:jc w:val="both"/>
        <w:rPr>
          <w:rFonts w:ascii="Arial" w:hAnsi="Arial" w:cs="Arial"/>
          <w:color w:val="000000"/>
          <w:shd w:val="clear" w:color="auto" w:fill="FFFFFF"/>
        </w:rPr>
      </w:pPr>
      <w:r w:rsidRPr="00135C3C">
        <w:rPr>
          <w:rFonts w:ascii="Arial" w:hAnsi="Arial" w:cs="Arial"/>
        </w:rPr>
        <w:t xml:space="preserve">d) </w:t>
      </w:r>
      <w:r w:rsidRPr="00135C3C">
        <w:rPr>
          <w:rFonts w:ascii="Arial" w:hAnsi="Arial" w:cs="Arial"/>
          <w:color w:val="000000"/>
          <w:shd w:val="clear" w:color="auto" w:fill="FFFFFF"/>
        </w:rPr>
        <w:t>Statement of Internal Contro</w:t>
      </w:r>
      <w:r w:rsidR="008540BF" w:rsidRPr="00135C3C">
        <w:rPr>
          <w:rFonts w:ascii="Arial" w:hAnsi="Arial" w:cs="Arial"/>
          <w:color w:val="000000"/>
          <w:shd w:val="clear" w:color="auto" w:fill="FFFFFF"/>
        </w:rPr>
        <w:t xml:space="preserve">l </w:t>
      </w:r>
      <w:r w:rsidRPr="00135C3C">
        <w:rPr>
          <w:rFonts w:ascii="Arial" w:hAnsi="Arial" w:cs="Arial"/>
          <w:i/>
          <w:iCs/>
          <w:color w:val="000000"/>
          <w:shd w:val="clear" w:color="auto" w:fill="FFFFFF"/>
        </w:rPr>
        <w:t>This was considered fit for purpose and effective</w:t>
      </w:r>
      <w:r w:rsidR="008540BF" w:rsidRPr="00135C3C">
        <w:rPr>
          <w:rFonts w:ascii="Arial" w:hAnsi="Arial" w:cs="Arial"/>
          <w:i/>
          <w:iCs/>
          <w:color w:val="000000"/>
          <w:shd w:val="clear" w:color="auto" w:fill="FFFFFF"/>
        </w:rPr>
        <w:t xml:space="preserve"> as </w:t>
      </w:r>
      <w:r w:rsidR="00135C3C" w:rsidRPr="00135C3C">
        <w:rPr>
          <w:rFonts w:ascii="Arial" w:hAnsi="Arial" w:cs="Arial"/>
          <w:i/>
          <w:iCs/>
          <w:color w:val="000000"/>
          <w:shd w:val="clear" w:color="auto" w:fill="FFFFFF"/>
        </w:rPr>
        <w:t>supported</w:t>
      </w:r>
      <w:r w:rsidR="008540BF" w:rsidRPr="00135C3C">
        <w:rPr>
          <w:rFonts w:ascii="Arial" w:hAnsi="Arial" w:cs="Arial"/>
          <w:i/>
          <w:iCs/>
          <w:color w:val="000000"/>
          <w:shd w:val="clear" w:color="auto" w:fill="FFFFFF"/>
        </w:rPr>
        <w:t xml:space="preserve"> by the internal auditor’s report. </w:t>
      </w:r>
    </w:p>
    <w:p w14:paraId="09D8A697" w14:textId="30D274AC" w:rsidR="00D62D58" w:rsidRPr="00135C3C" w:rsidRDefault="0096499B" w:rsidP="005F7ACF">
      <w:pPr>
        <w:ind w:left="720"/>
        <w:jc w:val="both"/>
        <w:rPr>
          <w:rFonts w:ascii="Arial" w:hAnsi="Arial" w:cs="Arial"/>
        </w:rPr>
      </w:pPr>
      <w:r w:rsidRPr="00135C3C">
        <w:rPr>
          <w:rFonts w:ascii="Arial" w:hAnsi="Arial" w:cs="Arial"/>
        </w:rPr>
        <w:t xml:space="preserve">e) </w:t>
      </w:r>
      <w:r w:rsidR="00FB4917" w:rsidRPr="00135C3C">
        <w:rPr>
          <w:rFonts w:ascii="Arial" w:hAnsi="Arial" w:cs="Arial"/>
        </w:rPr>
        <w:t>Physical Assets</w:t>
      </w:r>
      <w:r w:rsidR="00D62D58" w:rsidRPr="00135C3C">
        <w:rPr>
          <w:rFonts w:ascii="Arial" w:hAnsi="Arial" w:cs="Arial"/>
        </w:rPr>
        <w:t xml:space="preserve"> </w:t>
      </w:r>
      <w:r w:rsidR="00D651B8" w:rsidRPr="00135C3C">
        <w:rPr>
          <w:rFonts w:ascii="Arial" w:hAnsi="Arial" w:cs="Arial"/>
        </w:rPr>
        <w:t>Risk Assessmen</w:t>
      </w:r>
      <w:r w:rsidR="008540BF" w:rsidRPr="00135C3C">
        <w:rPr>
          <w:rFonts w:ascii="Arial" w:hAnsi="Arial" w:cs="Arial"/>
        </w:rPr>
        <w:t xml:space="preserve">t </w:t>
      </w:r>
      <w:r w:rsidR="008540BF" w:rsidRPr="00135C3C">
        <w:rPr>
          <w:rFonts w:ascii="Arial" w:hAnsi="Arial" w:cs="Arial"/>
          <w:i/>
          <w:iCs/>
        </w:rPr>
        <w:t>The</w:t>
      </w:r>
      <w:r w:rsidR="0005756D" w:rsidRPr="00135C3C">
        <w:rPr>
          <w:rFonts w:ascii="Arial" w:hAnsi="Arial" w:cs="Arial"/>
          <w:i/>
          <w:iCs/>
        </w:rPr>
        <w:t xml:space="preserve"> clerk will check the references to the ponds on the green, and check the notice on the noticeboards. </w:t>
      </w:r>
    </w:p>
    <w:p w14:paraId="577B9F8F" w14:textId="397D7DD4" w:rsidR="00FB4917" w:rsidRPr="00135C3C" w:rsidRDefault="00FB4917" w:rsidP="005F7ACF">
      <w:pPr>
        <w:ind w:left="720"/>
        <w:jc w:val="both"/>
        <w:rPr>
          <w:rFonts w:ascii="Arial" w:hAnsi="Arial" w:cs="Arial"/>
        </w:rPr>
      </w:pPr>
      <w:r w:rsidRPr="00135C3C">
        <w:rPr>
          <w:rFonts w:ascii="Arial" w:hAnsi="Arial" w:cs="Arial"/>
        </w:rPr>
        <w:t xml:space="preserve">f) Financial Risk </w:t>
      </w:r>
      <w:r w:rsidRPr="00135C3C">
        <w:rPr>
          <w:rFonts w:ascii="Arial" w:hAnsi="Arial" w:cs="Arial"/>
          <w:color w:val="000000" w:themeColor="text1"/>
        </w:rPr>
        <w:t>Assessment</w:t>
      </w:r>
      <w:r w:rsidR="008540BF" w:rsidRPr="00135C3C">
        <w:rPr>
          <w:rFonts w:ascii="Arial" w:hAnsi="Arial" w:cs="Arial"/>
          <w:color w:val="000000" w:themeColor="text1"/>
        </w:rPr>
        <w:t xml:space="preserve"> </w:t>
      </w:r>
      <w:r w:rsidR="008540BF" w:rsidRPr="00135C3C">
        <w:rPr>
          <w:rFonts w:ascii="Arial" w:hAnsi="Arial" w:cs="Arial"/>
          <w:i/>
          <w:iCs/>
        </w:rPr>
        <w:t>There were no changes required.</w:t>
      </w:r>
    </w:p>
    <w:p w14:paraId="3CA50D56" w14:textId="1E50F37A" w:rsidR="00FB4917" w:rsidRPr="00135C3C" w:rsidRDefault="000C7D77" w:rsidP="005F7ACF">
      <w:pPr>
        <w:ind w:left="720"/>
        <w:jc w:val="both"/>
        <w:rPr>
          <w:rFonts w:ascii="Arial" w:hAnsi="Arial" w:cs="Arial"/>
          <w:i/>
          <w:iCs/>
        </w:rPr>
      </w:pPr>
      <w:r w:rsidRPr="00135C3C">
        <w:rPr>
          <w:rFonts w:ascii="Arial" w:hAnsi="Arial" w:cs="Arial"/>
        </w:rPr>
        <w:t xml:space="preserve">g) Data Protection Policy </w:t>
      </w:r>
      <w:r w:rsidR="008540BF" w:rsidRPr="00135C3C">
        <w:rPr>
          <w:rFonts w:ascii="Arial" w:hAnsi="Arial" w:cs="Arial"/>
          <w:i/>
          <w:iCs/>
        </w:rPr>
        <w:t>There were no changes required.</w:t>
      </w:r>
    </w:p>
    <w:p w14:paraId="707137C1" w14:textId="572EEA6A" w:rsidR="00B34FCB" w:rsidRPr="00135C3C" w:rsidRDefault="00EE68E7" w:rsidP="0032584A">
      <w:pPr>
        <w:ind w:left="720"/>
        <w:jc w:val="both"/>
        <w:rPr>
          <w:rFonts w:ascii="Arial" w:hAnsi="Arial" w:cs="Arial"/>
        </w:rPr>
      </w:pPr>
      <w:r w:rsidRPr="00135C3C">
        <w:rPr>
          <w:rFonts w:ascii="Arial" w:hAnsi="Arial" w:cs="Arial"/>
        </w:rPr>
        <w:t xml:space="preserve">h) The insurance policy was still considered fit for the </w:t>
      </w:r>
      <w:r w:rsidR="00135C3C" w:rsidRPr="00135C3C">
        <w:rPr>
          <w:rFonts w:ascii="Arial" w:hAnsi="Arial" w:cs="Arial"/>
        </w:rPr>
        <w:t>C</w:t>
      </w:r>
      <w:r w:rsidRPr="00135C3C">
        <w:rPr>
          <w:rFonts w:ascii="Arial" w:hAnsi="Arial" w:cs="Arial"/>
        </w:rPr>
        <w:t xml:space="preserve">ouncil’s needs. </w:t>
      </w:r>
    </w:p>
    <w:p w14:paraId="4274E871" w14:textId="33186B91" w:rsidR="00EE68E7" w:rsidRPr="006574D6" w:rsidRDefault="00874090" w:rsidP="00D651B8">
      <w:pPr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32584A">
        <w:rPr>
          <w:rFonts w:ascii="Arial" w:hAnsi="Arial" w:cs="Arial"/>
          <w:b/>
        </w:rPr>
        <w:t>3</w:t>
      </w:r>
      <w:r w:rsidR="00D62D58">
        <w:rPr>
          <w:rFonts w:ascii="Arial" w:hAnsi="Arial" w:cs="Arial"/>
          <w:b/>
        </w:rPr>
        <w:t>.</w:t>
      </w:r>
      <w:r w:rsidR="00D62D58">
        <w:rPr>
          <w:rFonts w:ascii="Arial" w:hAnsi="Arial" w:cs="Arial"/>
          <w:b/>
        </w:rPr>
        <w:tab/>
      </w:r>
      <w:r w:rsidR="00CA2C9D">
        <w:rPr>
          <w:rFonts w:ascii="Arial" w:hAnsi="Arial" w:cs="Arial"/>
          <w:b/>
        </w:rPr>
        <w:t xml:space="preserve">Cllr. Block proposed appointing </w:t>
      </w:r>
      <w:r w:rsidR="00D62D58">
        <w:rPr>
          <w:rFonts w:ascii="Arial" w:hAnsi="Arial" w:cs="Arial"/>
          <w:b/>
        </w:rPr>
        <w:t xml:space="preserve">Trevor Brown as </w:t>
      </w:r>
      <w:r w:rsidR="009F21D6">
        <w:rPr>
          <w:rFonts w:ascii="Arial" w:hAnsi="Arial" w:cs="Arial"/>
          <w:b/>
        </w:rPr>
        <w:t>the</w:t>
      </w:r>
      <w:r w:rsidR="00D62D58">
        <w:rPr>
          <w:rFonts w:ascii="Arial" w:hAnsi="Arial" w:cs="Arial"/>
          <w:b/>
        </w:rPr>
        <w:t xml:space="preserve"> internal auditor for the year ending 31</w:t>
      </w:r>
      <w:r w:rsidR="00D62D58" w:rsidRPr="00145C02">
        <w:rPr>
          <w:rFonts w:ascii="Arial" w:hAnsi="Arial" w:cs="Arial"/>
          <w:b/>
          <w:vertAlign w:val="superscript"/>
        </w:rPr>
        <w:t>st</w:t>
      </w:r>
      <w:r w:rsidR="00EE68E7">
        <w:rPr>
          <w:rFonts w:ascii="Arial" w:hAnsi="Arial" w:cs="Arial"/>
          <w:b/>
        </w:rPr>
        <w:t xml:space="preserve"> March 202</w:t>
      </w:r>
      <w:r w:rsidR="0032584A">
        <w:rPr>
          <w:rFonts w:ascii="Arial" w:hAnsi="Arial" w:cs="Arial"/>
          <w:b/>
        </w:rPr>
        <w:t>4</w:t>
      </w:r>
      <w:r w:rsidR="00D62D58" w:rsidRPr="00CA2C9D">
        <w:rPr>
          <w:rFonts w:ascii="Arial" w:hAnsi="Arial" w:cs="Arial"/>
          <w:b/>
        </w:rPr>
        <w:t>.</w:t>
      </w:r>
      <w:r w:rsidR="00D62D58" w:rsidRPr="00CA2C9D">
        <w:rPr>
          <w:rFonts w:ascii="Arial" w:hAnsi="Arial" w:cs="Arial"/>
          <w:bCs/>
        </w:rPr>
        <w:t xml:space="preserve"> </w:t>
      </w:r>
      <w:r w:rsidR="00CA2C9D" w:rsidRPr="00CA2C9D">
        <w:rPr>
          <w:rFonts w:ascii="Arial" w:hAnsi="Arial" w:cs="Arial"/>
          <w:bCs/>
        </w:rPr>
        <w:t>This was seconded by Cllr. Gray and carried unanimously.</w:t>
      </w:r>
      <w:r w:rsidR="00CA2C9D">
        <w:rPr>
          <w:rFonts w:ascii="Arial" w:hAnsi="Arial" w:cs="Arial"/>
          <w:b/>
        </w:rPr>
        <w:t xml:space="preserve"> </w:t>
      </w:r>
      <w:r w:rsidR="0032584A" w:rsidRPr="0032584A">
        <w:rPr>
          <w:rFonts w:ascii="Arial" w:hAnsi="Arial" w:cs="Arial"/>
          <w:bCs/>
        </w:rPr>
        <w:t xml:space="preserve">The clerk wished for her thanks to the auditor for his assistance and diligence to be </w:t>
      </w:r>
      <w:proofErr w:type="spellStart"/>
      <w:r w:rsidR="0032584A" w:rsidRPr="0032584A">
        <w:rPr>
          <w:rFonts w:ascii="Arial" w:hAnsi="Arial" w:cs="Arial"/>
          <w:bCs/>
        </w:rPr>
        <w:t>minuted</w:t>
      </w:r>
      <w:proofErr w:type="spellEnd"/>
      <w:r w:rsidR="0032584A" w:rsidRPr="0032584A">
        <w:rPr>
          <w:rFonts w:ascii="Arial" w:hAnsi="Arial" w:cs="Arial"/>
          <w:bCs/>
        </w:rPr>
        <w:t>.</w:t>
      </w:r>
      <w:r w:rsidR="0032584A">
        <w:rPr>
          <w:rFonts w:ascii="Arial" w:hAnsi="Arial" w:cs="Arial"/>
          <w:b/>
        </w:rPr>
        <w:t xml:space="preserve"> </w:t>
      </w:r>
    </w:p>
    <w:p w14:paraId="005C5667" w14:textId="61E53C8E" w:rsidR="00EE68E7" w:rsidRPr="00A04832" w:rsidRDefault="00EE68E7" w:rsidP="00A04832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1</w:t>
      </w:r>
      <w:r w:rsidR="0032584A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</w:t>
      </w:r>
      <w:r w:rsidR="005F7ACF">
        <w:rPr>
          <w:rFonts w:ascii="Arial" w:hAnsi="Arial" w:cs="Arial"/>
        </w:rPr>
        <w:t xml:space="preserve"> </w:t>
      </w:r>
      <w:r w:rsidR="0032584A">
        <w:rPr>
          <w:rFonts w:ascii="Arial" w:hAnsi="Arial" w:cs="Arial"/>
        </w:rPr>
        <w:tab/>
      </w:r>
      <w:r w:rsidR="0032584A" w:rsidRPr="00135C3C">
        <w:rPr>
          <w:rFonts w:ascii="Arial" w:hAnsi="Arial" w:cs="Arial"/>
          <w:b/>
          <w:bCs/>
        </w:rPr>
        <w:t>There was lengthy discussion about the split of the community funding that will be received if the approved solar farm at Parham Airfield is constructed.</w:t>
      </w:r>
      <w:r w:rsidR="0032584A">
        <w:rPr>
          <w:rFonts w:ascii="Arial" w:hAnsi="Arial" w:cs="Arial"/>
        </w:rPr>
        <w:t xml:space="preserve"> </w:t>
      </w:r>
      <w:r w:rsidR="00A04832">
        <w:rPr>
          <w:rFonts w:ascii="Arial" w:hAnsi="Arial" w:cs="Arial"/>
        </w:rPr>
        <w:t>Councillors Block, Wood, Cottrell and Rogers will set out the</w:t>
      </w:r>
      <w:r w:rsidR="00135C3C">
        <w:rPr>
          <w:rFonts w:ascii="Arial" w:hAnsi="Arial" w:cs="Arial"/>
        </w:rPr>
        <w:t xml:space="preserve"> agreed</w:t>
      </w:r>
      <w:r w:rsidR="00A04832">
        <w:rPr>
          <w:rFonts w:ascii="Arial" w:hAnsi="Arial" w:cs="Arial"/>
        </w:rPr>
        <w:t xml:space="preserve"> </w:t>
      </w:r>
      <w:r w:rsidR="00135C3C">
        <w:rPr>
          <w:rFonts w:ascii="Arial" w:hAnsi="Arial" w:cs="Arial"/>
        </w:rPr>
        <w:t>proposals</w:t>
      </w:r>
      <w:r w:rsidR="00A04832">
        <w:rPr>
          <w:rFonts w:ascii="Arial" w:hAnsi="Arial" w:cs="Arial"/>
        </w:rPr>
        <w:t xml:space="preserve"> for circulation</w:t>
      </w:r>
      <w:r w:rsidR="00135C3C">
        <w:rPr>
          <w:rFonts w:ascii="Arial" w:hAnsi="Arial" w:cs="Arial"/>
        </w:rPr>
        <w:t xml:space="preserve"> to the Council. This can </w:t>
      </w:r>
      <w:r w:rsidR="00A04832">
        <w:rPr>
          <w:rFonts w:ascii="Arial" w:hAnsi="Arial" w:cs="Arial"/>
        </w:rPr>
        <w:t xml:space="preserve">then </w:t>
      </w:r>
      <w:r w:rsidR="00135C3C">
        <w:rPr>
          <w:rFonts w:ascii="Arial" w:hAnsi="Arial" w:cs="Arial"/>
        </w:rPr>
        <w:t>be discussed</w:t>
      </w:r>
      <w:r w:rsidR="00A04832">
        <w:rPr>
          <w:rFonts w:ascii="Arial" w:hAnsi="Arial" w:cs="Arial"/>
        </w:rPr>
        <w:t xml:space="preserve"> with Great </w:t>
      </w:r>
      <w:proofErr w:type="spellStart"/>
      <w:r w:rsidR="00A04832">
        <w:rPr>
          <w:rFonts w:ascii="Arial" w:hAnsi="Arial" w:cs="Arial"/>
        </w:rPr>
        <w:t>Glemham</w:t>
      </w:r>
      <w:proofErr w:type="spellEnd"/>
      <w:r w:rsidR="00A04832">
        <w:rPr>
          <w:rFonts w:ascii="Arial" w:hAnsi="Arial" w:cs="Arial"/>
        </w:rPr>
        <w:t xml:space="preserve"> and </w:t>
      </w:r>
      <w:proofErr w:type="spellStart"/>
      <w:r w:rsidR="00A04832">
        <w:rPr>
          <w:rFonts w:ascii="Arial" w:hAnsi="Arial" w:cs="Arial"/>
        </w:rPr>
        <w:t>Marlesford</w:t>
      </w:r>
      <w:proofErr w:type="spellEnd"/>
      <w:r w:rsidR="00A04832">
        <w:rPr>
          <w:rFonts w:ascii="Arial" w:hAnsi="Arial" w:cs="Arial"/>
        </w:rPr>
        <w:t xml:space="preserve"> Parish Council representatives. </w:t>
      </w:r>
    </w:p>
    <w:p w14:paraId="672ADCCA" w14:textId="77777777" w:rsidR="001B09CC" w:rsidRDefault="001B09CC" w:rsidP="005F7ACF">
      <w:pPr>
        <w:ind w:left="720" w:hanging="720"/>
        <w:jc w:val="both"/>
        <w:rPr>
          <w:rFonts w:ascii="Arial" w:hAnsi="Arial" w:cs="Arial"/>
          <w:b/>
        </w:rPr>
      </w:pPr>
    </w:p>
    <w:p w14:paraId="716B6FE0" w14:textId="3C3C0F7C" w:rsidR="00EE68E7" w:rsidRDefault="00EE68E7" w:rsidP="005F7ACF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A04832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 w:rsidR="005F7ACF">
        <w:rPr>
          <w:rFonts w:ascii="Arial" w:hAnsi="Arial" w:cs="Arial"/>
          <w:b/>
        </w:rPr>
        <w:t>Correspondence r</w:t>
      </w:r>
      <w:r w:rsidR="005F7ACF" w:rsidRPr="00374C4F">
        <w:rPr>
          <w:rFonts w:ascii="Arial" w:hAnsi="Arial" w:cs="Arial"/>
          <w:b/>
        </w:rPr>
        <w:t>eceived</w:t>
      </w:r>
      <w:r w:rsidR="005F7ACF">
        <w:rPr>
          <w:rFonts w:ascii="Arial" w:hAnsi="Arial" w:cs="Arial"/>
          <w:b/>
        </w:rPr>
        <w:t xml:space="preserve"> since the date of last meeting was considered. </w:t>
      </w:r>
    </w:p>
    <w:p w14:paraId="095C6394" w14:textId="684915EE" w:rsidR="0005756D" w:rsidRDefault="0032584A" w:rsidP="005F7ACF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5756D">
        <w:rPr>
          <w:rFonts w:ascii="Arial" w:hAnsi="Arial" w:cs="Arial"/>
        </w:rPr>
        <w:t xml:space="preserve">A letter from the East Suffolk Planning Alliance (ESPA) was considered and it was agreed that the Parish Council would like to affiliate with the group. </w:t>
      </w:r>
    </w:p>
    <w:p w14:paraId="16C48E20" w14:textId="77777777" w:rsidR="002A2AC3" w:rsidRDefault="0032584A" w:rsidP="0005756D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A request for additional funding from the Village Hall Committee was noted, but Councillors were not minded to give a donation at this point. For two years running the Village Hall Committee has not provided a report</w:t>
      </w:r>
      <w:r w:rsidR="00A04832">
        <w:rPr>
          <w:rFonts w:ascii="Arial" w:hAnsi="Arial" w:cs="Arial"/>
        </w:rPr>
        <w:t xml:space="preserve"> for, or attended,</w:t>
      </w:r>
      <w:r>
        <w:rPr>
          <w:rFonts w:ascii="Arial" w:hAnsi="Arial" w:cs="Arial"/>
        </w:rPr>
        <w:t xml:space="preserve"> the Annual Parish Meeting </w:t>
      </w:r>
      <w:r w:rsidR="00A04832">
        <w:rPr>
          <w:rFonts w:ascii="Arial" w:hAnsi="Arial" w:cs="Arial"/>
        </w:rPr>
        <w:t xml:space="preserve">and the Parish Council has not been made aware of how last year’s donation was used. </w:t>
      </w:r>
    </w:p>
    <w:p w14:paraId="6D4BA260" w14:textId="10F28B92" w:rsidR="0032584A" w:rsidRDefault="002A2AC3" w:rsidP="0005756D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 was noted that the request stated that the works would be completed by the end of May 2023. </w:t>
      </w:r>
      <w:r w:rsidR="00821F5C">
        <w:rPr>
          <w:rFonts w:ascii="Arial" w:hAnsi="Arial" w:cs="Arial"/>
        </w:rPr>
        <w:t xml:space="preserve">Councillors would like an updated timescale for </w:t>
      </w:r>
      <w:r>
        <w:rPr>
          <w:rFonts w:ascii="Arial" w:hAnsi="Arial" w:cs="Arial"/>
        </w:rPr>
        <w:t>completion of the</w:t>
      </w:r>
      <w:r w:rsidR="00821F5C">
        <w:rPr>
          <w:rFonts w:ascii="Arial" w:hAnsi="Arial" w:cs="Arial"/>
        </w:rPr>
        <w:t xml:space="preserve"> works and to know details of funding from other sources. </w:t>
      </w:r>
    </w:p>
    <w:p w14:paraId="41AFE900" w14:textId="0BB29E69" w:rsidR="00EE68E7" w:rsidRDefault="00A04832" w:rsidP="00A04832">
      <w:pPr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>A promotion from Elan</w:t>
      </w:r>
      <w:r w:rsidR="00CA2C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City for dual direction solar</w:t>
      </w:r>
      <w:r w:rsidR="00C448F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powered Speed Indicator Devices (SIDs) will be considered further at the next meeting. </w:t>
      </w:r>
    </w:p>
    <w:p w14:paraId="618FDD61" w14:textId="77777777" w:rsidR="00A04832" w:rsidRDefault="00A04832" w:rsidP="005F7ACF">
      <w:pPr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</w:t>
      </w:r>
      <w:r>
        <w:rPr>
          <w:rFonts w:ascii="Arial" w:hAnsi="Arial" w:cs="Arial"/>
          <w:b/>
        </w:rPr>
        <w:tab/>
        <w:t xml:space="preserve">Councillor reports </w:t>
      </w:r>
    </w:p>
    <w:p w14:paraId="13261A73" w14:textId="72708449" w:rsidR="00A04832" w:rsidRPr="00A04832" w:rsidRDefault="00A04832" w:rsidP="00A04832">
      <w:pPr>
        <w:ind w:left="720"/>
        <w:jc w:val="both"/>
        <w:rPr>
          <w:rFonts w:ascii="Arial" w:hAnsi="Arial" w:cs="Arial"/>
          <w:bCs/>
        </w:rPr>
      </w:pPr>
      <w:r w:rsidRPr="00A04832">
        <w:rPr>
          <w:rFonts w:ascii="Arial" w:hAnsi="Arial" w:cs="Arial"/>
          <w:bCs/>
        </w:rPr>
        <w:t xml:space="preserve">Cllr. Gray has received complaints that the bus shelter looks untidy. </w:t>
      </w:r>
    </w:p>
    <w:p w14:paraId="0542B3B2" w14:textId="2293F582" w:rsidR="00A04832" w:rsidRDefault="00A04832" w:rsidP="00A04832">
      <w:pPr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ACTION </w:t>
      </w:r>
      <w:r w:rsidRPr="00A04832">
        <w:rPr>
          <w:rFonts w:ascii="Arial" w:hAnsi="Arial" w:cs="Arial"/>
          <w:bCs/>
        </w:rPr>
        <w:t xml:space="preserve">The clerk will </w:t>
      </w:r>
      <w:r w:rsidR="002A2AC3">
        <w:rPr>
          <w:rFonts w:ascii="Arial" w:hAnsi="Arial" w:cs="Arial"/>
          <w:bCs/>
        </w:rPr>
        <w:t xml:space="preserve">sort this and report back. </w:t>
      </w:r>
      <w:r>
        <w:rPr>
          <w:rFonts w:ascii="Arial" w:hAnsi="Arial" w:cs="Arial"/>
          <w:b/>
        </w:rPr>
        <w:t xml:space="preserve"> </w:t>
      </w:r>
    </w:p>
    <w:p w14:paraId="37C10DB7" w14:textId="6B5C8B2E" w:rsidR="00A04832" w:rsidRDefault="00A04832" w:rsidP="00A04832">
      <w:pPr>
        <w:ind w:left="720"/>
        <w:jc w:val="both"/>
        <w:rPr>
          <w:rFonts w:ascii="Arial" w:hAnsi="Arial" w:cs="Arial"/>
          <w:b/>
        </w:rPr>
      </w:pPr>
      <w:r w:rsidRPr="00A04832">
        <w:rPr>
          <w:rFonts w:ascii="Arial" w:hAnsi="Arial" w:cs="Arial"/>
          <w:bCs/>
        </w:rPr>
        <w:t xml:space="preserve">Cllr. Block asked if the Council is receiving updates on </w:t>
      </w:r>
      <w:r w:rsidR="002A2AC3">
        <w:rPr>
          <w:rFonts w:ascii="Arial" w:hAnsi="Arial" w:cs="Arial"/>
          <w:bCs/>
        </w:rPr>
        <w:t>S</w:t>
      </w:r>
      <w:r w:rsidRPr="00A04832">
        <w:rPr>
          <w:rFonts w:ascii="Arial" w:hAnsi="Arial" w:cs="Arial"/>
          <w:bCs/>
        </w:rPr>
        <w:t>tage 2 of the Orwell Housing development. The clerk confirmed that we aren’t and will contact them in this regard</w:t>
      </w:r>
      <w:r>
        <w:rPr>
          <w:rFonts w:ascii="Arial" w:hAnsi="Arial" w:cs="Arial"/>
          <w:b/>
        </w:rPr>
        <w:t xml:space="preserve">. </w:t>
      </w:r>
    </w:p>
    <w:p w14:paraId="71DA3458" w14:textId="4B5584D7" w:rsidR="005F7ACF" w:rsidRPr="00135C3C" w:rsidRDefault="00A04832" w:rsidP="00A04832">
      <w:pPr>
        <w:pStyle w:val="Heading2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EE68E7" w:rsidRPr="00EB3378">
        <w:rPr>
          <w:rFonts w:ascii="Arial" w:hAnsi="Arial" w:cs="Arial"/>
          <w:sz w:val="24"/>
          <w:szCs w:val="24"/>
        </w:rPr>
        <w:t>.</w:t>
      </w:r>
      <w:r w:rsidR="00EE68E7" w:rsidRPr="00EB3378">
        <w:rPr>
          <w:rFonts w:ascii="Arial" w:hAnsi="Arial" w:cs="Arial"/>
          <w:sz w:val="24"/>
          <w:szCs w:val="24"/>
        </w:rPr>
        <w:tab/>
        <w:t>Matters to be raised at the next meeting</w:t>
      </w:r>
      <w:r w:rsidRPr="00A04832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5B1711D9" w14:textId="77777777" w:rsidR="005F7ACF" w:rsidRPr="005F7ACF" w:rsidRDefault="00B07C7E" w:rsidP="005F7ACF">
      <w:pPr>
        <w:pStyle w:val="Heading2"/>
        <w:spacing w:before="0" w:beforeAutospacing="0" w:after="0" w:afterAutospacing="0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Discuss progress regarding division of</w:t>
      </w:r>
      <w:r w:rsidR="005F7ACF">
        <w:rPr>
          <w:rFonts w:ascii="Arial" w:hAnsi="Arial" w:cs="Arial"/>
          <w:b w:val="0"/>
          <w:sz w:val="24"/>
          <w:szCs w:val="24"/>
        </w:rPr>
        <w:t xml:space="preserve"> solar farm</w:t>
      </w:r>
      <w:r>
        <w:rPr>
          <w:rFonts w:ascii="Arial" w:hAnsi="Arial" w:cs="Arial"/>
          <w:b w:val="0"/>
          <w:sz w:val="24"/>
          <w:szCs w:val="24"/>
        </w:rPr>
        <w:t xml:space="preserve"> community funding. </w:t>
      </w:r>
    </w:p>
    <w:p w14:paraId="1F1491AB" w14:textId="1FC39380" w:rsidR="005F7ACF" w:rsidRPr="00E51EC3" w:rsidRDefault="00A04832" w:rsidP="005F7AC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</w:t>
      </w:r>
      <w:r w:rsidR="00EE68E7">
        <w:rPr>
          <w:rFonts w:ascii="Arial" w:hAnsi="Arial" w:cs="Arial"/>
          <w:b/>
        </w:rPr>
        <w:t>.</w:t>
      </w:r>
      <w:r w:rsidR="00EE68E7">
        <w:rPr>
          <w:rFonts w:ascii="Arial" w:hAnsi="Arial" w:cs="Arial"/>
          <w:b/>
        </w:rPr>
        <w:tab/>
      </w:r>
      <w:r w:rsidR="005F7ACF" w:rsidRPr="00E51EC3">
        <w:rPr>
          <w:rFonts w:ascii="Arial" w:hAnsi="Arial" w:cs="Arial"/>
          <w:b/>
        </w:rPr>
        <w:t xml:space="preserve">The next meeting was confirmed as </w:t>
      </w:r>
      <w:r w:rsidR="005F7ACF">
        <w:rPr>
          <w:rFonts w:ascii="Arial" w:hAnsi="Arial" w:cs="Arial"/>
          <w:b/>
        </w:rPr>
        <w:t>Tuesday 12</w:t>
      </w:r>
      <w:r w:rsidR="005F7ACF">
        <w:rPr>
          <w:rFonts w:ascii="Arial" w:hAnsi="Arial" w:cs="Arial"/>
          <w:b/>
          <w:vertAlign w:val="superscript"/>
        </w:rPr>
        <w:t xml:space="preserve">th </w:t>
      </w:r>
      <w:r w:rsidR="005F7ACF">
        <w:rPr>
          <w:rFonts w:ascii="Arial" w:hAnsi="Arial" w:cs="Arial"/>
          <w:b/>
        </w:rPr>
        <w:t xml:space="preserve">July at 7.15pm.  </w:t>
      </w:r>
      <w:r w:rsidR="005F7ACF" w:rsidRPr="00E51EC3">
        <w:rPr>
          <w:rFonts w:ascii="Arial" w:hAnsi="Arial" w:cs="Arial"/>
          <w:b/>
        </w:rPr>
        <w:t xml:space="preserve"> </w:t>
      </w:r>
    </w:p>
    <w:p w14:paraId="73250CCF" w14:textId="734A369F" w:rsidR="005F7ACF" w:rsidRDefault="005F7ACF" w:rsidP="005F7ACF">
      <w:pPr>
        <w:ind w:left="720"/>
        <w:jc w:val="both"/>
        <w:rPr>
          <w:rFonts w:ascii="Arial" w:hAnsi="Arial" w:cs="Arial"/>
        </w:rPr>
      </w:pPr>
      <w:r w:rsidRPr="00E51EC3">
        <w:rPr>
          <w:rFonts w:ascii="Arial" w:hAnsi="Arial" w:cs="Arial"/>
        </w:rPr>
        <w:t>There being no further business, the Chairman thanked</w:t>
      </w:r>
      <w:r>
        <w:rPr>
          <w:rFonts w:ascii="Arial" w:hAnsi="Arial" w:cs="Arial"/>
        </w:rPr>
        <w:t xml:space="preserve"> everyone for attending and closed the meeting </w:t>
      </w:r>
      <w:r w:rsidRPr="00CB516D">
        <w:rPr>
          <w:rFonts w:ascii="Arial" w:hAnsi="Arial" w:cs="Arial"/>
          <w:color w:val="000000" w:themeColor="text1"/>
        </w:rPr>
        <w:t xml:space="preserve">at </w:t>
      </w:r>
      <w:r>
        <w:rPr>
          <w:rFonts w:ascii="Arial" w:hAnsi="Arial" w:cs="Arial"/>
          <w:color w:val="000000" w:themeColor="text1"/>
        </w:rPr>
        <w:t>9.</w:t>
      </w:r>
      <w:r w:rsidR="00A04832">
        <w:rPr>
          <w:rFonts w:ascii="Arial" w:hAnsi="Arial" w:cs="Arial"/>
          <w:color w:val="000000" w:themeColor="text1"/>
        </w:rPr>
        <w:t>5</w:t>
      </w:r>
      <w:r>
        <w:rPr>
          <w:rFonts w:ascii="Arial" w:hAnsi="Arial" w:cs="Arial"/>
          <w:color w:val="000000" w:themeColor="text1"/>
        </w:rPr>
        <w:t>0</w:t>
      </w:r>
      <w:r w:rsidRPr="00CB516D">
        <w:rPr>
          <w:rFonts w:ascii="Arial" w:hAnsi="Arial" w:cs="Arial"/>
          <w:color w:val="000000" w:themeColor="text1"/>
        </w:rPr>
        <w:t xml:space="preserve">pm. </w:t>
      </w:r>
    </w:p>
    <w:p w14:paraId="6F694A2C" w14:textId="77777777" w:rsidR="00EE68E7" w:rsidRPr="00B7267E" w:rsidRDefault="00EE68E7" w:rsidP="005F7ACF">
      <w:pPr>
        <w:jc w:val="both"/>
        <w:rPr>
          <w:rFonts w:ascii="Arial" w:hAnsi="Arial" w:cs="Arial"/>
          <w:b/>
        </w:rPr>
      </w:pPr>
    </w:p>
    <w:p w14:paraId="354F6642" w14:textId="77777777" w:rsidR="00EE68E7" w:rsidRDefault="00EE68E7" w:rsidP="00B34FCB">
      <w:pPr>
        <w:jc w:val="both"/>
        <w:rPr>
          <w:rFonts w:ascii="Arial" w:hAnsi="Arial" w:cs="Arial"/>
          <w:b/>
        </w:rPr>
      </w:pPr>
    </w:p>
    <w:p w14:paraId="4212B796" w14:textId="77777777" w:rsidR="00EE68E7" w:rsidRDefault="00EE68E7" w:rsidP="00B34FCB">
      <w:pPr>
        <w:jc w:val="both"/>
        <w:rPr>
          <w:rFonts w:ascii="Arial" w:hAnsi="Arial" w:cs="Arial"/>
          <w:b/>
        </w:rPr>
      </w:pPr>
    </w:p>
    <w:p w14:paraId="6319C584" w14:textId="77777777" w:rsidR="00EE68E7" w:rsidRDefault="00EE68E7" w:rsidP="00B34FCB">
      <w:pPr>
        <w:jc w:val="both"/>
        <w:rPr>
          <w:rFonts w:ascii="Arial" w:hAnsi="Arial" w:cs="Arial"/>
          <w:b/>
        </w:rPr>
      </w:pPr>
    </w:p>
    <w:p w14:paraId="4E7FE2F7" w14:textId="6700C845" w:rsidR="00FB2338" w:rsidRPr="00762870" w:rsidRDefault="00FB2338" w:rsidP="001B09CC">
      <w:pPr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Signed:</w:t>
      </w:r>
      <w:r>
        <w:rPr>
          <w:rFonts w:ascii="Arial" w:hAnsi="Arial" w:cs="Arial"/>
          <w:b/>
          <w:sz w:val="28"/>
          <w:szCs w:val="28"/>
        </w:rPr>
        <w:tab/>
        <w:t>………………….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Date </w:t>
      </w:r>
      <w:r>
        <w:rPr>
          <w:rFonts w:ascii="Lucida Handwriting" w:hAnsi="Lucida Handwriting" w:cs="Arial"/>
          <w:b/>
          <w:sz w:val="28"/>
          <w:szCs w:val="28"/>
        </w:rPr>
        <w:tab/>
        <w:t>………………………….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1B3306EF" w14:textId="4A3A5E2F" w:rsidR="00FB2338" w:rsidRPr="006256DB" w:rsidRDefault="00FB2338" w:rsidP="00FB2338">
      <w:pPr>
        <w:rPr>
          <w:rFonts w:ascii="Arial" w:hAnsi="Arial" w:cs="Arial"/>
          <w:b/>
          <w:sz w:val="28"/>
          <w:szCs w:val="28"/>
        </w:rPr>
      </w:pPr>
      <w:r w:rsidRPr="00762870">
        <w:rPr>
          <w:rFonts w:ascii="Arial" w:hAnsi="Arial" w:cs="Arial"/>
          <w:b/>
          <w:sz w:val="28"/>
          <w:szCs w:val="28"/>
        </w:rPr>
        <w:tab/>
      </w:r>
      <w:r w:rsidRPr="00762870">
        <w:rPr>
          <w:rFonts w:ascii="Arial" w:hAnsi="Arial" w:cs="Arial"/>
          <w:b/>
          <w:sz w:val="28"/>
          <w:szCs w:val="28"/>
        </w:rPr>
        <w:tab/>
      </w:r>
      <w:r w:rsidR="001B09CC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Chair</w:t>
      </w:r>
    </w:p>
    <w:p w14:paraId="6EBB327D" w14:textId="77777777" w:rsidR="00B81E00" w:rsidRDefault="00B81E00" w:rsidP="00B81E00">
      <w:pPr>
        <w:jc w:val="both"/>
        <w:rPr>
          <w:rFonts w:ascii="Arial" w:hAnsi="Arial" w:cs="Arial"/>
        </w:rPr>
      </w:pPr>
    </w:p>
    <w:p w14:paraId="1E8CE7F0" w14:textId="77777777" w:rsidR="007447D3" w:rsidRDefault="007447D3" w:rsidP="00B81E00">
      <w:pPr>
        <w:jc w:val="both"/>
        <w:rPr>
          <w:rFonts w:ascii="Arial" w:hAnsi="Arial" w:cs="Arial"/>
        </w:rPr>
      </w:pPr>
    </w:p>
    <w:sectPr w:rsidR="007447D3" w:rsidSect="001B09CC">
      <w:footerReference w:type="default" r:id="rId8"/>
      <w:pgSz w:w="11906" w:h="16838"/>
      <w:pgMar w:top="1021" w:right="851" w:bottom="1247" w:left="794" w:header="57" w:footer="794" w:gutter="0"/>
      <w:pgNumType w:start="7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D8EED" w14:textId="77777777" w:rsidR="00543B25" w:rsidRDefault="00543B25" w:rsidP="00AD49C0">
      <w:r>
        <w:separator/>
      </w:r>
    </w:p>
  </w:endnote>
  <w:endnote w:type="continuationSeparator" w:id="0">
    <w:p w14:paraId="304BFC64" w14:textId="77777777" w:rsidR="00543B25" w:rsidRDefault="00543B25" w:rsidP="00AD4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11780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41446C" w14:textId="3F827BFE" w:rsidR="00FB2338" w:rsidRDefault="001B09CC">
        <w:pPr>
          <w:pStyle w:val="Footer"/>
          <w:jc w:val="right"/>
        </w:pPr>
        <w:r>
          <w:t>`</w:t>
        </w:r>
        <w:r w:rsidR="00FB2338">
          <w:fldChar w:fldCharType="begin"/>
        </w:r>
        <w:r w:rsidR="00FB2338">
          <w:instrText xml:space="preserve"> PAGE   \* MERGEFORMAT </w:instrText>
        </w:r>
        <w:r w:rsidR="00FB2338">
          <w:fldChar w:fldCharType="separate"/>
        </w:r>
        <w:r w:rsidR="00FB2338">
          <w:rPr>
            <w:noProof/>
          </w:rPr>
          <w:t>2</w:t>
        </w:r>
        <w:r w:rsidR="00FB2338">
          <w:rPr>
            <w:noProof/>
          </w:rPr>
          <w:fldChar w:fldCharType="end"/>
        </w:r>
      </w:p>
    </w:sdtContent>
  </w:sdt>
  <w:p w14:paraId="6EDD9526" w14:textId="77777777" w:rsidR="00FB2338" w:rsidRDefault="00FB23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A8761" w14:textId="77777777" w:rsidR="00543B25" w:rsidRDefault="00543B25" w:rsidP="00AD49C0">
      <w:r>
        <w:separator/>
      </w:r>
    </w:p>
  </w:footnote>
  <w:footnote w:type="continuationSeparator" w:id="0">
    <w:p w14:paraId="53A59318" w14:textId="77777777" w:rsidR="00543B25" w:rsidRDefault="00543B25" w:rsidP="00AD4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2370"/>
    <w:multiLevelType w:val="hybridMultilevel"/>
    <w:tmpl w:val="538C87E2"/>
    <w:lvl w:ilvl="0" w:tplc="854C3406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AC2E63"/>
    <w:multiLevelType w:val="hybridMultilevel"/>
    <w:tmpl w:val="24EE2FC0"/>
    <w:lvl w:ilvl="0" w:tplc="694E4666">
      <w:start w:val="17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44D31"/>
    <w:multiLevelType w:val="hybridMultilevel"/>
    <w:tmpl w:val="A03CC62E"/>
    <w:lvl w:ilvl="0" w:tplc="4D82DF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8857E3"/>
    <w:multiLevelType w:val="hybridMultilevel"/>
    <w:tmpl w:val="A7E80342"/>
    <w:lvl w:ilvl="0" w:tplc="B2E0C254">
      <w:start w:val="10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447594"/>
    <w:multiLevelType w:val="hybridMultilevel"/>
    <w:tmpl w:val="ED1CF656"/>
    <w:lvl w:ilvl="0" w:tplc="C83651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117F4"/>
    <w:multiLevelType w:val="hybridMultilevel"/>
    <w:tmpl w:val="FF2E4C30"/>
    <w:lvl w:ilvl="0" w:tplc="96B2A76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E747F"/>
    <w:multiLevelType w:val="hybridMultilevel"/>
    <w:tmpl w:val="7FF4448C"/>
    <w:lvl w:ilvl="0" w:tplc="39527F6C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53E18"/>
    <w:multiLevelType w:val="hybridMultilevel"/>
    <w:tmpl w:val="54D28C8E"/>
    <w:lvl w:ilvl="0" w:tplc="A9ACCACA">
      <w:start w:val="10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80F67"/>
    <w:multiLevelType w:val="hybridMultilevel"/>
    <w:tmpl w:val="150A72EA"/>
    <w:lvl w:ilvl="0" w:tplc="3F0893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EC0D85"/>
    <w:multiLevelType w:val="hybridMultilevel"/>
    <w:tmpl w:val="3622207A"/>
    <w:lvl w:ilvl="0" w:tplc="C08A08E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78373DE"/>
    <w:multiLevelType w:val="hybridMultilevel"/>
    <w:tmpl w:val="BA747FF6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1" w15:restartNumberingAfterBreak="0">
    <w:nsid w:val="584F17D0"/>
    <w:multiLevelType w:val="hybridMultilevel"/>
    <w:tmpl w:val="F9302FEE"/>
    <w:lvl w:ilvl="0" w:tplc="05FCFE6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2C2EEF"/>
    <w:multiLevelType w:val="hybridMultilevel"/>
    <w:tmpl w:val="8B826AD8"/>
    <w:lvl w:ilvl="0" w:tplc="D292B0B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F706E2"/>
    <w:multiLevelType w:val="hybridMultilevel"/>
    <w:tmpl w:val="1FE85B54"/>
    <w:lvl w:ilvl="0" w:tplc="1A6868D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AE61D6"/>
    <w:multiLevelType w:val="hybridMultilevel"/>
    <w:tmpl w:val="B14E78FA"/>
    <w:lvl w:ilvl="0" w:tplc="F25098FE">
      <w:start w:val="10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A21C1"/>
    <w:multiLevelType w:val="hybridMultilevel"/>
    <w:tmpl w:val="A03CC62E"/>
    <w:lvl w:ilvl="0" w:tplc="4D82DF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213AE6"/>
    <w:multiLevelType w:val="hybridMultilevel"/>
    <w:tmpl w:val="F8406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F2D35"/>
    <w:multiLevelType w:val="hybridMultilevel"/>
    <w:tmpl w:val="3CEC9B04"/>
    <w:lvl w:ilvl="0" w:tplc="575CC30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0F0760"/>
    <w:multiLevelType w:val="hybridMultilevel"/>
    <w:tmpl w:val="996C4484"/>
    <w:lvl w:ilvl="0" w:tplc="DC94D80A">
      <w:start w:val="10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673A2E"/>
    <w:multiLevelType w:val="hybridMultilevel"/>
    <w:tmpl w:val="C7E2A50A"/>
    <w:lvl w:ilvl="0" w:tplc="7FF2E53C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D71B33"/>
    <w:multiLevelType w:val="hybridMultilevel"/>
    <w:tmpl w:val="19321B66"/>
    <w:lvl w:ilvl="0" w:tplc="062C229C">
      <w:start w:val="1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7137575"/>
    <w:multiLevelType w:val="hybridMultilevel"/>
    <w:tmpl w:val="671ABCAA"/>
    <w:lvl w:ilvl="0" w:tplc="33EE8ED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7655F5"/>
    <w:multiLevelType w:val="hybridMultilevel"/>
    <w:tmpl w:val="8D14E34C"/>
    <w:lvl w:ilvl="0" w:tplc="9D8A24B2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3B5E83"/>
    <w:multiLevelType w:val="hybridMultilevel"/>
    <w:tmpl w:val="4EA80C90"/>
    <w:lvl w:ilvl="0" w:tplc="3294A9B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8A078F"/>
    <w:multiLevelType w:val="hybridMultilevel"/>
    <w:tmpl w:val="A03CC62E"/>
    <w:lvl w:ilvl="0" w:tplc="4D82DF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73883700">
    <w:abstractNumId w:val="10"/>
  </w:num>
  <w:num w:numId="2" w16cid:durableId="522089714">
    <w:abstractNumId w:val="7"/>
  </w:num>
  <w:num w:numId="3" w16cid:durableId="1274551642">
    <w:abstractNumId w:val="14"/>
  </w:num>
  <w:num w:numId="4" w16cid:durableId="1990670349">
    <w:abstractNumId w:val="18"/>
  </w:num>
  <w:num w:numId="5" w16cid:durableId="420563057">
    <w:abstractNumId w:val="3"/>
  </w:num>
  <w:num w:numId="6" w16cid:durableId="2140804694">
    <w:abstractNumId w:val="9"/>
  </w:num>
  <w:num w:numId="7" w16cid:durableId="1013262476">
    <w:abstractNumId w:val="20"/>
  </w:num>
  <w:num w:numId="8" w16cid:durableId="196352084">
    <w:abstractNumId w:val="16"/>
  </w:num>
  <w:num w:numId="9" w16cid:durableId="1624145694">
    <w:abstractNumId w:val="4"/>
  </w:num>
  <w:num w:numId="10" w16cid:durableId="783815452">
    <w:abstractNumId w:val="13"/>
  </w:num>
  <w:num w:numId="11" w16cid:durableId="1506019766">
    <w:abstractNumId w:val="2"/>
  </w:num>
  <w:num w:numId="12" w16cid:durableId="953512997">
    <w:abstractNumId w:val="15"/>
  </w:num>
  <w:num w:numId="13" w16cid:durableId="1922717839">
    <w:abstractNumId w:val="6"/>
  </w:num>
  <w:num w:numId="14" w16cid:durableId="1105925184">
    <w:abstractNumId w:val="24"/>
  </w:num>
  <w:num w:numId="15" w16cid:durableId="1456831012">
    <w:abstractNumId w:val="23"/>
  </w:num>
  <w:num w:numId="16" w16cid:durableId="1191145724">
    <w:abstractNumId w:val="1"/>
  </w:num>
  <w:num w:numId="17" w16cid:durableId="1720087760">
    <w:abstractNumId w:val="11"/>
  </w:num>
  <w:num w:numId="18" w16cid:durableId="53552150">
    <w:abstractNumId w:val="22"/>
  </w:num>
  <w:num w:numId="19" w16cid:durableId="1261453204">
    <w:abstractNumId w:val="8"/>
  </w:num>
  <w:num w:numId="20" w16cid:durableId="1287198484">
    <w:abstractNumId w:val="12"/>
  </w:num>
  <w:num w:numId="21" w16cid:durableId="1135757428">
    <w:abstractNumId w:val="5"/>
  </w:num>
  <w:num w:numId="22" w16cid:durableId="1862164451">
    <w:abstractNumId w:val="17"/>
  </w:num>
  <w:num w:numId="23" w16cid:durableId="467212526">
    <w:abstractNumId w:val="21"/>
  </w:num>
  <w:num w:numId="24" w16cid:durableId="740637438">
    <w:abstractNumId w:val="19"/>
  </w:num>
  <w:num w:numId="25" w16cid:durableId="865169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3CEF"/>
    <w:rsid w:val="00002AA7"/>
    <w:rsid w:val="0001114B"/>
    <w:rsid w:val="00021016"/>
    <w:rsid w:val="00021A05"/>
    <w:rsid w:val="00025069"/>
    <w:rsid w:val="0002647B"/>
    <w:rsid w:val="000305A6"/>
    <w:rsid w:val="00030FDC"/>
    <w:rsid w:val="00031A72"/>
    <w:rsid w:val="00034921"/>
    <w:rsid w:val="0003562C"/>
    <w:rsid w:val="00040F36"/>
    <w:rsid w:val="0005024C"/>
    <w:rsid w:val="000521E1"/>
    <w:rsid w:val="00056D96"/>
    <w:rsid w:val="0005756D"/>
    <w:rsid w:val="000877C5"/>
    <w:rsid w:val="00091B61"/>
    <w:rsid w:val="00094104"/>
    <w:rsid w:val="0009604B"/>
    <w:rsid w:val="000A177B"/>
    <w:rsid w:val="000A1E2E"/>
    <w:rsid w:val="000A2EA2"/>
    <w:rsid w:val="000A33EC"/>
    <w:rsid w:val="000B3822"/>
    <w:rsid w:val="000B3D93"/>
    <w:rsid w:val="000C7CF3"/>
    <w:rsid w:val="000C7D77"/>
    <w:rsid w:val="000D01D1"/>
    <w:rsid w:val="000E0768"/>
    <w:rsid w:val="000F30DC"/>
    <w:rsid w:val="000F3265"/>
    <w:rsid w:val="000F5314"/>
    <w:rsid w:val="001007A1"/>
    <w:rsid w:val="00101A12"/>
    <w:rsid w:val="00103DA7"/>
    <w:rsid w:val="001128B9"/>
    <w:rsid w:val="00115262"/>
    <w:rsid w:val="001222A4"/>
    <w:rsid w:val="00125EE6"/>
    <w:rsid w:val="001279A8"/>
    <w:rsid w:val="00130D91"/>
    <w:rsid w:val="001337AD"/>
    <w:rsid w:val="00135C3C"/>
    <w:rsid w:val="00141BFA"/>
    <w:rsid w:val="00141CAD"/>
    <w:rsid w:val="00152DE2"/>
    <w:rsid w:val="00165140"/>
    <w:rsid w:val="00166725"/>
    <w:rsid w:val="001767F0"/>
    <w:rsid w:val="001841C4"/>
    <w:rsid w:val="00185304"/>
    <w:rsid w:val="001857E3"/>
    <w:rsid w:val="001878C9"/>
    <w:rsid w:val="0019664D"/>
    <w:rsid w:val="00197792"/>
    <w:rsid w:val="001B09CC"/>
    <w:rsid w:val="001B5BA1"/>
    <w:rsid w:val="001C43C0"/>
    <w:rsid w:val="001C638D"/>
    <w:rsid w:val="001D0DC8"/>
    <w:rsid w:val="001E0360"/>
    <w:rsid w:val="00215C26"/>
    <w:rsid w:val="00216A6D"/>
    <w:rsid w:val="00223DCB"/>
    <w:rsid w:val="002258E8"/>
    <w:rsid w:val="0023778A"/>
    <w:rsid w:val="00242483"/>
    <w:rsid w:val="00242B55"/>
    <w:rsid w:val="00247AA6"/>
    <w:rsid w:val="00250C7B"/>
    <w:rsid w:val="00270AB8"/>
    <w:rsid w:val="00293D36"/>
    <w:rsid w:val="00296487"/>
    <w:rsid w:val="002A1596"/>
    <w:rsid w:val="002A2AC3"/>
    <w:rsid w:val="002A7420"/>
    <w:rsid w:val="002B31CD"/>
    <w:rsid w:val="002B50AE"/>
    <w:rsid w:val="002B64BD"/>
    <w:rsid w:val="002C44E1"/>
    <w:rsid w:val="002C7849"/>
    <w:rsid w:val="002D1A52"/>
    <w:rsid w:val="002D54D6"/>
    <w:rsid w:val="002D5F48"/>
    <w:rsid w:val="002E0AFF"/>
    <w:rsid w:val="002E5548"/>
    <w:rsid w:val="002F0C23"/>
    <w:rsid w:val="002F187F"/>
    <w:rsid w:val="002F51F8"/>
    <w:rsid w:val="002F5A53"/>
    <w:rsid w:val="002F6F4F"/>
    <w:rsid w:val="003146BE"/>
    <w:rsid w:val="00321AEA"/>
    <w:rsid w:val="0032584A"/>
    <w:rsid w:val="00332FAA"/>
    <w:rsid w:val="00342167"/>
    <w:rsid w:val="00350492"/>
    <w:rsid w:val="0035504B"/>
    <w:rsid w:val="00357479"/>
    <w:rsid w:val="00364931"/>
    <w:rsid w:val="00365978"/>
    <w:rsid w:val="00372036"/>
    <w:rsid w:val="00374C4F"/>
    <w:rsid w:val="0038096F"/>
    <w:rsid w:val="003A562A"/>
    <w:rsid w:val="003B05CD"/>
    <w:rsid w:val="003B303F"/>
    <w:rsid w:val="003B48FA"/>
    <w:rsid w:val="003E0FBD"/>
    <w:rsid w:val="003E1D31"/>
    <w:rsid w:val="004055BC"/>
    <w:rsid w:val="004124C1"/>
    <w:rsid w:val="00413C1B"/>
    <w:rsid w:val="004156EC"/>
    <w:rsid w:val="00426E63"/>
    <w:rsid w:val="004327F9"/>
    <w:rsid w:val="00434A46"/>
    <w:rsid w:val="00441F7F"/>
    <w:rsid w:val="00456743"/>
    <w:rsid w:val="00460AFB"/>
    <w:rsid w:val="00476482"/>
    <w:rsid w:val="004817D3"/>
    <w:rsid w:val="00481B26"/>
    <w:rsid w:val="00492A3C"/>
    <w:rsid w:val="0049633F"/>
    <w:rsid w:val="004A4454"/>
    <w:rsid w:val="004A57EC"/>
    <w:rsid w:val="004B1201"/>
    <w:rsid w:val="004B628D"/>
    <w:rsid w:val="004C17D0"/>
    <w:rsid w:val="004C6AA6"/>
    <w:rsid w:val="004D7551"/>
    <w:rsid w:val="004F5C92"/>
    <w:rsid w:val="0050536B"/>
    <w:rsid w:val="005251CA"/>
    <w:rsid w:val="00536C04"/>
    <w:rsid w:val="00541DA7"/>
    <w:rsid w:val="00543B25"/>
    <w:rsid w:val="00561D41"/>
    <w:rsid w:val="0056349B"/>
    <w:rsid w:val="00563901"/>
    <w:rsid w:val="00567B0F"/>
    <w:rsid w:val="0057040D"/>
    <w:rsid w:val="00574DF7"/>
    <w:rsid w:val="00577454"/>
    <w:rsid w:val="00580A61"/>
    <w:rsid w:val="005A528B"/>
    <w:rsid w:val="005B004C"/>
    <w:rsid w:val="005C26F0"/>
    <w:rsid w:val="005D25E9"/>
    <w:rsid w:val="005D3A12"/>
    <w:rsid w:val="005D3DD6"/>
    <w:rsid w:val="005D5102"/>
    <w:rsid w:val="005E798E"/>
    <w:rsid w:val="005F0103"/>
    <w:rsid w:val="005F0184"/>
    <w:rsid w:val="005F1ECC"/>
    <w:rsid w:val="005F7ACF"/>
    <w:rsid w:val="00601868"/>
    <w:rsid w:val="00611DC1"/>
    <w:rsid w:val="006225A3"/>
    <w:rsid w:val="00622955"/>
    <w:rsid w:val="0063547B"/>
    <w:rsid w:val="006472D0"/>
    <w:rsid w:val="00661A30"/>
    <w:rsid w:val="006659EF"/>
    <w:rsid w:val="00665A22"/>
    <w:rsid w:val="006718B5"/>
    <w:rsid w:val="00673711"/>
    <w:rsid w:val="006739BC"/>
    <w:rsid w:val="00676328"/>
    <w:rsid w:val="00682ED1"/>
    <w:rsid w:val="00690D6A"/>
    <w:rsid w:val="006A7FD7"/>
    <w:rsid w:val="006D4666"/>
    <w:rsid w:val="006E5AD6"/>
    <w:rsid w:val="006E613A"/>
    <w:rsid w:val="006E68B0"/>
    <w:rsid w:val="006F65A5"/>
    <w:rsid w:val="006F6EBF"/>
    <w:rsid w:val="006F7A56"/>
    <w:rsid w:val="006F7FBD"/>
    <w:rsid w:val="00723F6D"/>
    <w:rsid w:val="00737182"/>
    <w:rsid w:val="007407BD"/>
    <w:rsid w:val="007447D3"/>
    <w:rsid w:val="00745C0F"/>
    <w:rsid w:val="007469D2"/>
    <w:rsid w:val="0075319B"/>
    <w:rsid w:val="00756F01"/>
    <w:rsid w:val="00760548"/>
    <w:rsid w:val="007652D0"/>
    <w:rsid w:val="00765DFD"/>
    <w:rsid w:val="00776D45"/>
    <w:rsid w:val="0078255F"/>
    <w:rsid w:val="00791AF0"/>
    <w:rsid w:val="0079774C"/>
    <w:rsid w:val="007A2252"/>
    <w:rsid w:val="007A455A"/>
    <w:rsid w:val="007B25BB"/>
    <w:rsid w:val="007C07A9"/>
    <w:rsid w:val="007C6D0B"/>
    <w:rsid w:val="007D01E3"/>
    <w:rsid w:val="007F02ED"/>
    <w:rsid w:val="00802453"/>
    <w:rsid w:val="00803756"/>
    <w:rsid w:val="00820D7B"/>
    <w:rsid w:val="00821F5C"/>
    <w:rsid w:val="0083692D"/>
    <w:rsid w:val="008516DD"/>
    <w:rsid w:val="00851A86"/>
    <w:rsid w:val="0085271D"/>
    <w:rsid w:val="008540BF"/>
    <w:rsid w:val="008554D3"/>
    <w:rsid w:val="00856695"/>
    <w:rsid w:val="00874090"/>
    <w:rsid w:val="0087558D"/>
    <w:rsid w:val="00875763"/>
    <w:rsid w:val="00876DC4"/>
    <w:rsid w:val="00880FB8"/>
    <w:rsid w:val="00882ECC"/>
    <w:rsid w:val="00884F90"/>
    <w:rsid w:val="00892DD7"/>
    <w:rsid w:val="0089641B"/>
    <w:rsid w:val="00897905"/>
    <w:rsid w:val="008A167F"/>
    <w:rsid w:val="008B1AC5"/>
    <w:rsid w:val="008B3F88"/>
    <w:rsid w:val="008C196E"/>
    <w:rsid w:val="008C327C"/>
    <w:rsid w:val="008C73F0"/>
    <w:rsid w:val="008D2D66"/>
    <w:rsid w:val="008F1ADA"/>
    <w:rsid w:val="008F24D0"/>
    <w:rsid w:val="0090003F"/>
    <w:rsid w:val="00901EB1"/>
    <w:rsid w:val="00902135"/>
    <w:rsid w:val="00910D5E"/>
    <w:rsid w:val="0091553F"/>
    <w:rsid w:val="009165ED"/>
    <w:rsid w:val="00925147"/>
    <w:rsid w:val="009307DD"/>
    <w:rsid w:val="0093235E"/>
    <w:rsid w:val="00936D14"/>
    <w:rsid w:val="0094195F"/>
    <w:rsid w:val="00945D5B"/>
    <w:rsid w:val="009463BD"/>
    <w:rsid w:val="00953779"/>
    <w:rsid w:val="0095628C"/>
    <w:rsid w:val="00962729"/>
    <w:rsid w:val="00962FF8"/>
    <w:rsid w:val="00963843"/>
    <w:rsid w:val="0096499B"/>
    <w:rsid w:val="0096560E"/>
    <w:rsid w:val="00965B66"/>
    <w:rsid w:val="00970130"/>
    <w:rsid w:val="00972775"/>
    <w:rsid w:val="00976B43"/>
    <w:rsid w:val="009771DC"/>
    <w:rsid w:val="00977B56"/>
    <w:rsid w:val="009838E5"/>
    <w:rsid w:val="00984304"/>
    <w:rsid w:val="00986088"/>
    <w:rsid w:val="0099119E"/>
    <w:rsid w:val="00997BBA"/>
    <w:rsid w:val="009A318E"/>
    <w:rsid w:val="009A50EE"/>
    <w:rsid w:val="009A542E"/>
    <w:rsid w:val="009B1988"/>
    <w:rsid w:val="009C0E40"/>
    <w:rsid w:val="009C345B"/>
    <w:rsid w:val="009C42A2"/>
    <w:rsid w:val="009E24F8"/>
    <w:rsid w:val="009E5C19"/>
    <w:rsid w:val="009F0DC3"/>
    <w:rsid w:val="009F1642"/>
    <w:rsid w:val="009F21D6"/>
    <w:rsid w:val="00A00BD4"/>
    <w:rsid w:val="00A02C59"/>
    <w:rsid w:val="00A030DE"/>
    <w:rsid w:val="00A04832"/>
    <w:rsid w:val="00A11175"/>
    <w:rsid w:val="00A15B1D"/>
    <w:rsid w:val="00A20300"/>
    <w:rsid w:val="00A21D07"/>
    <w:rsid w:val="00A27E66"/>
    <w:rsid w:val="00A302D9"/>
    <w:rsid w:val="00A33298"/>
    <w:rsid w:val="00A42A9E"/>
    <w:rsid w:val="00A45788"/>
    <w:rsid w:val="00A46D9C"/>
    <w:rsid w:val="00A47ABF"/>
    <w:rsid w:val="00A503FD"/>
    <w:rsid w:val="00A54298"/>
    <w:rsid w:val="00A64EC2"/>
    <w:rsid w:val="00A66B72"/>
    <w:rsid w:val="00A82DDF"/>
    <w:rsid w:val="00A977E7"/>
    <w:rsid w:val="00AB6822"/>
    <w:rsid w:val="00AC00E0"/>
    <w:rsid w:val="00AC0E40"/>
    <w:rsid w:val="00AC2F99"/>
    <w:rsid w:val="00AC4AD0"/>
    <w:rsid w:val="00AC5764"/>
    <w:rsid w:val="00AC76CF"/>
    <w:rsid w:val="00AD499B"/>
    <w:rsid w:val="00AD49C0"/>
    <w:rsid w:val="00AD532D"/>
    <w:rsid w:val="00AD5E0B"/>
    <w:rsid w:val="00AD79F2"/>
    <w:rsid w:val="00AE023D"/>
    <w:rsid w:val="00AF0250"/>
    <w:rsid w:val="00AF1997"/>
    <w:rsid w:val="00AF2CC6"/>
    <w:rsid w:val="00AF64A2"/>
    <w:rsid w:val="00B07C7E"/>
    <w:rsid w:val="00B11016"/>
    <w:rsid w:val="00B11FF6"/>
    <w:rsid w:val="00B1563E"/>
    <w:rsid w:val="00B34FCB"/>
    <w:rsid w:val="00B375B7"/>
    <w:rsid w:val="00B37B18"/>
    <w:rsid w:val="00B45744"/>
    <w:rsid w:val="00B6057D"/>
    <w:rsid w:val="00B61CAC"/>
    <w:rsid w:val="00B63CEF"/>
    <w:rsid w:val="00B643E7"/>
    <w:rsid w:val="00B644D2"/>
    <w:rsid w:val="00B67990"/>
    <w:rsid w:val="00B77FD3"/>
    <w:rsid w:val="00B81E00"/>
    <w:rsid w:val="00B83D35"/>
    <w:rsid w:val="00B87161"/>
    <w:rsid w:val="00B97B67"/>
    <w:rsid w:val="00BA6500"/>
    <w:rsid w:val="00BC532A"/>
    <w:rsid w:val="00BD061B"/>
    <w:rsid w:val="00BE06AA"/>
    <w:rsid w:val="00BE0CA1"/>
    <w:rsid w:val="00BE15E6"/>
    <w:rsid w:val="00BF1B33"/>
    <w:rsid w:val="00BF3417"/>
    <w:rsid w:val="00BF3B03"/>
    <w:rsid w:val="00BF5529"/>
    <w:rsid w:val="00BF5661"/>
    <w:rsid w:val="00C04623"/>
    <w:rsid w:val="00C10EFF"/>
    <w:rsid w:val="00C17909"/>
    <w:rsid w:val="00C17DCD"/>
    <w:rsid w:val="00C359E7"/>
    <w:rsid w:val="00C373B3"/>
    <w:rsid w:val="00C448FC"/>
    <w:rsid w:val="00C4633D"/>
    <w:rsid w:val="00C51C54"/>
    <w:rsid w:val="00C61EAD"/>
    <w:rsid w:val="00C77813"/>
    <w:rsid w:val="00C80361"/>
    <w:rsid w:val="00C81D4A"/>
    <w:rsid w:val="00C93063"/>
    <w:rsid w:val="00C94E5B"/>
    <w:rsid w:val="00CA0181"/>
    <w:rsid w:val="00CA04A9"/>
    <w:rsid w:val="00CA2C9D"/>
    <w:rsid w:val="00CA5E38"/>
    <w:rsid w:val="00CB0365"/>
    <w:rsid w:val="00CB516D"/>
    <w:rsid w:val="00CB74F0"/>
    <w:rsid w:val="00CD0053"/>
    <w:rsid w:val="00CE0129"/>
    <w:rsid w:val="00CE0B23"/>
    <w:rsid w:val="00CE4F65"/>
    <w:rsid w:val="00CF087A"/>
    <w:rsid w:val="00CF1601"/>
    <w:rsid w:val="00CF3C03"/>
    <w:rsid w:val="00CF3FD2"/>
    <w:rsid w:val="00CF6815"/>
    <w:rsid w:val="00D02D90"/>
    <w:rsid w:val="00D04CD2"/>
    <w:rsid w:val="00D0530E"/>
    <w:rsid w:val="00D13CA4"/>
    <w:rsid w:val="00D148CB"/>
    <w:rsid w:val="00D2776A"/>
    <w:rsid w:val="00D34356"/>
    <w:rsid w:val="00D424EC"/>
    <w:rsid w:val="00D44D6A"/>
    <w:rsid w:val="00D46EDC"/>
    <w:rsid w:val="00D503D7"/>
    <w:rsid w:val="00D56612"/>
    <w:rsid w:val="00D568A0"/>
    <w:rsid w:val="00D56B51"/>
    <w:rsid w:val="00D6224A"/>
    <w:rsid w:val="00D62D58"/>
    <w:rsid w:val="00D651B8"/>
    <w:rsid w:val="00D661E8"/>
    <w:rsid w:val="00D70D75"/>
    <w:rsid w:val="00D71332"/>
    <w:rsid w:val="00D7305E"/>
    <w:rsid w:val="00D75B73"/>
    <w:rsid w:val="00D85EBE"/>
    <w:rsid w:val="00D90382"/>
    <w:rsid w:val="00D9188F"/>
    <w:rsid w:val="00D96608"/>
    <w:rsid w:val="00DA3F31"/>
    <w:rsid w:val="00DB6ADE"/>
    <w:rsid w:val="00DC0742"/>
    <w:rsid w:val="00DC4D35"/>
    <w:rsid w:val="00DD03FE"/>
    <w:rsid w:val="00DD06E3"/>
    <w:rsid w:val="00DD0F78"/>
    <w:rsid w:val="00DE2740"/>
    <w:rsid w:val="00DE62F7"/>
    <w:rsid w:val="00DF0B8A"/>
    <w:rsid w:val="00DF4972"/>
    <w:rsid w:val="00DF72D4"/>
    <w:rsid w:val="00E04F06"/>
    <w:rsid w:val="00E159F5"/>
    <w:rsid w:val="00E27681"/>
    <w:rsid w:val="00E33205"/>
    <w:rsid w:val="00E41554"/>
    <w:rsid w:val="00E462BD"/>
    <w:rsid w:val="00E51EC3"/>
    <w:rsid w:val="00E53049"/>
    <w:rsid w:val="00E631B5"/>
    <w:rsid w:val="00E712DD"/>
    <w:rsid w:val="00E73C5E"/>
    <w:rsid w:val="00E740DC"/>
    <w:rsid w:val="00E74E19"/>
    <w:rsid w:val="00E849EB"/>
    <w:rsid w:val="00E93846"/>
    <w:rsid w:val="00EA156E"/>
    <w:rsid w:val="00EA49AA"/>
    <w:rsid w:val="00EC12BD"/>
    <w:rsid w:val="00ED3102"/>
    <w:rsid w:val="00EE1678"/>
    <w:rsid w:val="00EE3513"/>
    <w:rsid w:val="00EE68E7"/>
    <w:rsid w:val="00EE720F"/>
    <w:rsid w:val="00EF38B0"/>
    <w:rsid w:val="00EF3B54"/>
    <w:rsid w:val="00F128DB"/>
    <w:rsid w:val="00F12E95"/>
    <w:rsid w:val="00F1598E"/>
    <w:rsid w:val="00F20AA4"/>
    <w:rsid w:val="00F22D22"/>
    <w:rsid w:val="00F245D6"/>
    <w:rsid w:val="00F25466"/>
    <w:rsid w:val="00F271EB"/>
    <w:rsid w:val="00F330CB"/>
    <w:rsid w:val="00F36187"/>
    <w:rsid w:val="00F36F15"/>
    <w:rsid w:val="00F376BF"/>
    <w:rsid w:val="00F41B5A"/>
    <w:rsid w:val="00F42AC3"/>
    <w:rsid w:val="00F52A08"/>
    <w:rsid w:val="00F540EF"/>
    <w:rsid w:val="00F551F6"/>
    <w:rsid w:val="00F602D5"/>
    <w:rsid w:val="00F633D9"/>
    <w:rsid w:val="00F660B5"/>
    <w:rsid w:val="00F66E7C"/>
    <w:rsid w:val="00F776F6"/>
    <w:rsid w:val="00F8091E"/>
    <w:rsid w:val="00F90430"/>
    <w:rsid w:val="00F90AAB"/>
    <w:rsid w:val="00F94BA1"/>
    <w:rsid w:val="00F9624B"/>
    <w:rsid w:val="00FA1295"/>
    <w:rsid w:val="00FA4A57"/>
    <w:rsid w:val="00FA61B6"/>
    <w:rsid w:val="00FB1114"/>
    <w:rsid w:val="00FB2338"/>
    <w:rsid w:val="00FB2516"/>
    <w:rsid w:val="00FB4917"/>
    <w:rsid w:val="00FB7027"/>
    <w:rsid w:val="00FC2014"/>
    <w:rsid w:val="00FC56D2"/>
    <w:rsid w:val="00FF0534"/>
    <w:rsid w:val="00FF28E7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036E29"/>
  <w15:docId w15:val="{24B6EAB6-DFDC-490E-A737-3AB5B483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1E0360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7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7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7E3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E036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1E0360"/>
    <w:rPr>
      <w:b/>
      <w:bCs/>
    </w:rPr>
  </w:style>
  <w:style w:type="character" w:customStyle="1" w:styleId="apple-converted-space">
    <w:name w:val="apple-converted-space"/>
    <w:basedOn w:val="DefaultParagraphFont"/>
    <w:rsid w:val="000F30DC"/>
  </w:style>
  <w:style w:type="character" w:customStyle="1" w:styleId="aqj">
    <w:name w:val="aqj"/>
    <w:basedOn w:val="DefaultParagraphFont"/>
    <w:rsid w:val="000F30DC"/>
  </w:style>
  <w:style w:type="table" w:customStyle="1" w:styleId="TableGrid">
    <w:name w:val="TableGrid"/>
    <w:rsid w:val="007407B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49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9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D49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9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CB0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745C0F"/>
    <w:pPr>
      <w:ind w:left="720"/>
    </w:pPr>
    <w:rPr>
      <w:rFonts w:ascii="Tahoma" w:hAnsi="Tahoma" w:cs="Tahoma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745C0F"/>
    <w:rPr>
      <w:rFonts w:ascii="Tahoma" w:eastAsia="Times New Roman" w:hAnsi="Tahoma"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2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4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2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5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83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40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38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31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3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622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160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901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797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887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158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0514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7825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0808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068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786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22343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919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300C2-80EF-44EF-9DDE-69D19DECD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Kirk</dc:creator>
  <cp:keywords/>
  <dc:description/>
  <cp:lastModifiedBy>Lydia Kirk</cp:lastModifiedBy>
  <cp:revision>1</cp:revision>
  <cp:lastPrinted>2023-07-11T16:29:00Z</cp:lastPrinted>
  <dcterms:created xsi:type="dcterms:W3CDTF">2023-07-11T16:26:00Z</dcterms:created>
  <dcterms:modified xsi:type="dcterms:W3CDTF">2023-07-15T16:55:00Z</dcterms:modified>
</cp:coreProperties>
</file>